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ECA00" w14:textId="5D855C2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Assessment Appeals Policy</w:t>
      </w:r>
      <w:r w:rsidR="00FC435D">
        <w:rPr>
          <w:b/>
        </w:rPr>
        <w:t xml:space="preserve"> 2026</w:t>
      </w:r>
    </w:p>
    <w:p w14:paraId="5B884534" w14:textId="77777777" w:rsidR="00306B72" w:rsidRDefault="00306B72" w:rsidP="00306B72">
      <w:pPr>
        <w:jc w:val="center"/>
      </w:pPr>
      <w:r>
        <w:t xml:space="preserve">Appeal: a request from a learner to revisit an assessment decision which they consider </w:t>
      </w:r>
      <w:proofErr w:type="gramStart"/>
      <w:r>
        <w:t>to disadvantage</w:t>
      </w:r>
      <w:proofErr w:type="gramEnd"/>
      <w:r>
        <w:t xml:space="preserve"> them</w:t>
      </w:r>
    </w:p>
    <w:p w14:paraId="15D3C89D" w14:textId="77777777" w:rsidR="00306B72" w:rsidRDefault="00306B72" w:rsidP="00306B72"/>
    <w:p w14:paraId="78C3F803" w14:textId="77777777" w:rsidR="00306B72" w:rsidRDefault="00306B72" w:rsidP="00306B72">
      <w:r>
        <w:t>This policy aims to:</w:t>
      </w:r>
    </w:p>
    <w:p w14:paraId="110E8826" w14:textId="77777777" w:rsidR="00306B72" w:rsidRDefault="00306B72" w:rsidP="00306B72">
      <w:r>
        <w:t>• enable the learner to enquire, question or appeal against an assessment decision</w:t>
      </w:r>
    </w:p>
    <w:p w14:paraId="7589D36C" w14:textId="77777777" w:rsidR="00306B72" w:rsidRDefault="00306B72" w:rsidP="00306B72">
      <w:r>
        <w:t>• attempt to reach agreement between the learner and the assessor at the earliest opportunity</w:t>
      </w:r>
    </w:p>
    <w:p w14:paraId="4380CA39" w14:textId="77777777" w:rsidR="00306B72" w:rsidRDefault="00306B72" w:rsidP="00306B72">
      <w:r>
        <w:t>• standardise and record any appeal to ensure openness and fairness</w:t>
      </w:r>
    </w:p>
    <w:p w14:paraId="3EDACD71" w14:textId="77777777" w:rsidR="00306B72" w:rsidRDefault="00306B72" w:rsidP="00306B72">
      <w:r>
        <w:t>• facilitate a learner's ultimate right of appeal to the Awarding Organisation, where appropriate</w:t>
      </w:r>
    </w:p>
    <w:p w14:paraId="6B082EA2" w14:textId="77777777" w:rsidR="00306B72" w:rsidRDefault="00306B72" w:rsidP="00306B72">
      <w:r>
        <w:t>• protect the interests of all learners, and the integrity of the qualification</w:t>
      </w:r>
    </w:p>
    <w:p w14:paraId="33F1DABD" w14:textId="77777777" w:rsidR="00306B72" w:rsidRDefault="00306B72" w:rsidP="00306B72"/>
    <w:p w14:paraId="60614F10" w14:textId="77777777" w:rsidR="00306B72" w:rsidRDefault="00306B72" w:rsidP="00306B72">
      <w:r>
        <w:t>In order to do this The Peak Academy will:</w:t>
      </w:r>
    </w:p>
    <w:p w14:paraId="102300D1" w14:textId="77777777" w:rsidR="00306B72" w:rsidRDefault="00306B72" w:rsidP="00306B72">
      <w:r>
        <w:t>• inform the learner at induction of the Assessment Appeals Policy and procedures, and provide</w:t>
      </w:r>
    </w:p>
    <w:p w14:paraId="29E309E6" w14:textId="77777777" w:rsidR="00306B72" w:rsidRDefault="00306B72" w:rsidP="00306B72">
      <w:r>
        <w:t>access to written information for later reference</w:t>
      </w:r>
    </w:p>
    <w:p w14:paraId="05FF8A56" w14:textId="77777777" w:rsidR="00306B72" w:rsidRDefault="00306B72" w:rsidP="00306B72">
      <w:r>
        <w:t>• record, track and validate any appeal</w:t>
      </w:r>
    </w:p>
    <w:p w14:paraId="376AA730" w14:textId="77777777" w:rsidR="00306B72" w:rsidRDefault="00306B72" w:rsidP="00306B72">
      <w:r>
        <w:t>• forward the appeal to the Awarding Organisation when a learner considers that a decision</w:t>
      </w:r>
    </w:p>
    <w:p w14:paraId="119C9AC8" w14:textId="77777777" w:rsidR="00306B72" w:rsidRDefault="00306B72" w:rsidP="00306B72">
      <w:r>
        <w:t>continues to disadvantage them after the internal appeals process has been exhausted</w:t>
      </w:r>
    </w:p>
    <w:p w14:paraId="3FEAA2ED" w14:textId="77777777" w:rsidR="00306B72" w:rsidRDefault="00306B72" w:rsidP="00306B72">
      <w:r>
        <w:t xml:space="preserve">• keep appeals records for inspection by the Awarding Organisation according to </w:t>
      </w:r>
      <w:proofErr w:type="gramStart"/>
      <w:r>
        <w:t>their</w:t>
      </w:r>
      <w:proofErr w:type="gramEnd"/>
    </w:p>
    <w:p w14:paraId="277947C0" w14:textId="77777777" w:rsidR="00306B72" w:rsidRDefault="00306B72" w:rsidP="00306B72">
      <w:r>
        <w:t>requirements</w:t>
      </w:r>
    </w:p>
    <w:p w14:paraId="72C24892" w14:textId="77777777" w:rsidR="00306B72" w:rsidRDefault="00306B72" w:rsidP="00306B72">
      <w:r>
        <w:t>• use the stages in this procedure to structure appeals</w:t>
      </w:r>
    </w:p>
    <w:p w14:paraId="2266EF3E" w14:textId="77777777" w:rsidR="00306B72" w:rsidRDefault="00306B72" w:rsidP="00306B72">
      <w:r>
        <w:t>• take appropriate action to protect the interests of other learners and the integrity of the</w:t>
      </w:r>
    </w:p>
    <w:p w14:paraId="61F4EE12" w14:textId="77777777" w:rsidR="00306B72" w:rsidRDefault="00306B72" w:rsidP="00306B72">
      <w:r>
        <w:t>qualification, when the outcome of an appeal questions the validity of other results</w:t>
      </w:r>
    </w:p>
    <w:p w14:paraId="0C5E0C7F" w14:textId="77777777" w:rsidR="00306B72" w:rsidRDefault="00306B72" w:rsidP="00306B72">
      <w:r>
        <w:t>• monitor appeals to inform quality improvement</w:t>
      </w:r>
    </w:p>
    <w:p w14:paraId="0F122374" w14:textId="77777777" w:rsidR="00306B72" w:rsidRDefault="00306B72" w:rsidP="00306B72"/>
    <w:p w14:paraId="45E6DF46" w14:textId="77777777" w:rsidR="00306B72" w:rsidRDefault="00306B72" w:rsidP="00306B72"/>
    <w:p w14:paraId="45105ADE" w14:textId="77777777" w:rsidR="00306B72" w:rsidRDefault="00306B72" w:rsidP="00306B72"/>
    <w:p w14:paraId="1F7AD9B5" w14:textId="77777777" w:rsidR="00306B72" w:rsidRDefault="00306B72" w:rsidP="00306B72"/>
    <w:p w14:paraId="46FEAD2D" w14:textId="77777777" w:rsidR="00306B72" w:rsidRDefault="00306B72" w:rsidP="00306B72"/>
    <w:p w14:paraId="33466892" w14:textId="77777777" w:rsidR="00306B72" w:rsidRDefault="00306B72" w:rsidP="00306B72"/>
    <w:p w14:paraId="43BC438C" w14:textId="59847450" w:rsidR="26A62DB5" w:rsidRDefault="26A62DB5" w:rsidP="26A62DB5"/>
    <w:p w14:paraId="2F267EFC" w14:textId="77777777" w:rsidR="00306B72" w:rsidRDefault="00306B72" w:rsidP="00306B72"/>
    <w:p w14:paraId="72E24A22" w14:textId="77777777" w:rsidR="00306B72" w:rsidRDefault="00306B72" w:rsidP="00306B72"/>
    <w:p w14:paraId="6E42EA38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Informal Assessment Appeals Procedure</w:t>
      </w:r>
    </w:p>
    <w:p w14:paraId="18204787" w14:textId="77777777" w:rsidR="00306B72" w:rsidRDefault="00306B72" w:rsidP="00306B72">
      <w:r>
        <w:t>It is expected that before using any stage of this procedure the learner will attempt to resolve the</w:t>
      </w:r>
    </w:p>
    <w:p w14:paraId="2964D026" w14:textId="77777777" w:rsidR="00306B72" w:rsidRDefault="00306B72" w:rsidP="00306B72">
      <w:r>
        <w:t>matter at a local level by talking to the teacher(s) concerned as soon as feasibly possible.</w:t>
      </w:r>
    </w:p>
    <w:p w14:paraId="1B920DEF" w14:textId="77777777" w:rsidR="00306B72" w:rsidRPr="00A22AAD" w:rsidRDefault="00306B72" w:rsidP="00A22AAD">
      <w:pPr>
        <w:jc w:val="center"/>
        <w:rPr>
          <w:b/>
        </w:rPr>
      </w:pPr>
      <w:r w:rsidRPr="00A22AAD">
        <w:rPr>
          <w:b/>
        </w:rPr>
        <w:t>Formal Assessment Appeals Procedure</w:t>
      </w:r>
    </w:p>
    <w:p w14:paraId="4D2D5248" w14:textId="77777777" w:rsidR="00306B72" w:rsidRDefault="00306B72" w:rsidP="00306B72">
      <w:r>
        <w:t>A learner wishing to appeal against a formal I summative assessment decision can use the</w:t>
      </w:r>
    </w:p>
    <w:p w14:paraId="5EBA606F" w14:textId="77777777" w:rsidR="00306B72" w:rsidRDefault="00306B72" w:rsidP="00306B72">
      <w:r>
        <w:t>following procedure to resolve the matter. The learner should put their appeal in writing, to the</w:t>
      </w:r>
    </w:p>
    <w:p w14:paraId="2F1258B8" w14:textId="77777777" w:rsidR="00306B72" w:rsidRDefault="00306B72" w:rsidP="00306B72">
      <w:r>
        <w:t>Programme Manager I Head of Faculty within 10 working days of the event giving rise to the appeal</w:t>
      </w:r>
    </w:p>
    <w:p w14:paraId="6DE24EE0" w14:textId="77777777" w:rsidR="00306B72" w:rsidRDefault="00306B72" w:rsidP="00306B72">
      <w:r>
        <w:t>and before any standardisation, moderation or Assessment Review (whichever is the earlier)</w:t>
      </w:r>
    </w:p>
    <w:p w14:paraId="1DF8E4E2" w14:textId="77777777" w:rsidR="00306B72" w:rsidRDefault="00306B72" w:rsidP="00306B72">
      <w:r>
        <w:t>Use of the procedure</w:t>
      </w:r>
    </w:p>
    <w:p w14:paraId="70716F2A" w14:textId="77777777" w:rsidR="00306B72" w:rsidRDefault="00306B72" w:rsidP="00306B72">
      <w:r>
        <w:t xml:space="preserve">• Learners can use Stage 1 of this procedure to appeal against a teacher's assessment of </w:t>
      </w:r>
      <w:proofErr w:type="gramStart"/>
      <w:r>
        <w:t>their</w:t>
      </w:r>
      <w:proofErr w:type="gramEnd"/>
    </w:p>
    <w:p w14:paraId="4AC29FE2" w14:textId="77777777" w:rsidR="00306B72" w:rsidRDefault="00306B72" w:rsidP="00306B72">
      <w:r>
        <w:t>work if the issue cannot be resolved informally</w:t>
      </w:r>
    </w:p>
    <w:p w14:paraId="277C843C" w14:textId="77777777" w:rsidR="00306B72" w:rsidRDefault="00306B72" w:rsidP="00306B72">
      <w:r>
        <w:t>• Learners can use Stages 1 - 3 of this procedure if they believe that assessment has not been</w:t>
      </w:r>
    </w:p>
    <w:p w14:paraId="6EE9B12F" w14:textId="77777777" w:rsidR="00306B72" w:rsidRDefault="00306B72" w:rsidP="00306B72">
      <w:r>
        <w:t>conducted within the approved procedures</w:t>
      </w:r>
    </w:p>
    <w:p w14:paraId="163F4B8B" w14:textId="77777777" w:rsidR="00306B72" w:rsidRDefault="00306B72" w:rsidP="00306B72">
      <w:r>
        <w:t>• Before results have been reported to the Awarding Organisation, learners can use Stage 3 of</w:t>
      </w:r>
    </w:p>
    <w:p w14:paraId="1541C387" w14:textId="77777777" w:rsidR="00306B72" w:rsidRDefault="00306B72" w:rsidP="00306B72">
      <w:r>
        <w:t>this procedure if the overall result of their qualification was adversely affected by illness or other</w:t>
      </w:r>
    </w:p>
    <w:p w14:paraId="16F6D615" w14:textId="77777777" w:rsidR="00306B72" w:rsidRDefault="00306B72" w:rsidP="00306B72">
      <w:r>
        <w:t>factors, for which evidence exists, but which they were unable to make known, for exceptional</w:t>
      </w:r>
    </w:p>
    <w:p w14:paraId="167F9469" w14:textId="77777777" w:rsidR="00306B72" w:rsidRDefault="00306B72" w:rsidP="00306B72">
      <w:r>
        <w:t xml:space="preserve">reasons, at the time and which have therefore not already been </w:t>
      </w:r>
      <w:proofErr w:type="gramStart"/>
      <w:r>
        <w:t>taken into account</w:t>
      </w:r>
      <w:proofErr w:type="gramEnd"/>
    </w:p>
    <w:p w14:paraId="376D3D23" w14:textId="77777777" w:rsidR="00306B72" w:rsidRDefault="00306B72" w:rsidP="00306B72">
      <w:r>
        <w:t>Learners considering using this procedure should note that:</w:t>
      </w:r>
    </w:p>
    <w:p w14:paraId="74CF3C02" w14:textId="77777777" w:rsidR="00306B72" w:rsidRDefault="00306B72" w:rsidP="00306B72">
      <w:r>
        <w:t>• An appeal cannot be admitted once the assessment under question has been through the</w:t>
      </w:r>
    </w:p>
    <w:p w14:paraId="4D3DFFD4" w14:textId="77777777" w:rsidR="00306B72" w:rsidRDefault="00306B72" w:rsidP="00306B72">
      <w:r>
        <w:t>College's standardisation, moderation or Assessment Review procedures</w:t>
      </w:r>
    </w:p>
    <w:p w14:paraId="5E8C3F75" w14:textId="77777777" w:rsidR="00306B72" w:rsidRDefault="00306B72" w:rsidP="00306B72">
      <w:r>
        <w:t>• Learners cannot appeal against work that was not handed in by the deadline date set by the</w:t>
      </w:r>
    </w:p>
    <w:p w14:paraId="456B445E" w14:textId="77777777" w:rsidR="00306B72" w:rsidRDefault="00306B72" w:rsidP="00306B72">
      <w:r>
        <w:t>teaching team</w:t>
      </w:r>
    </w:p>
    <w:p w14:paraId="3F2AB452" w14:textId="77777777" w:rsidR="00306B72" w:rsidRDefault="00306B72" w:rsidP="00306B72">
      <w:r>
        <w:t>• Appeals to Awarding Organisations may not be made until this procedure has been exhausted</w:t>
      </w:r>
    </w:p>
    <w:p w14:paraId="64549663" w14:textId="77777777" w:rsidR="00306B72" w:rsidRDefault="00306B72" w:rsidP="00306B72">
      <w:r>
        <w:t>at any stage of the Assessment Appeals procedure the learner should put the appeal in writing.</w:t>
      </w:r>
    </w:p>
    <w:p w14:paraId="1C1A43AF" w14:textId="77777777" w:rsidR="00306B72" w:rsidRDefault="00306B72" w:rsidP="00306B72">
      <w:r>
        <w:t>This should include the following information:</w:t>
      </w:r>
    </w:p>
    <w:p w14:paraId="36A363BF" w14:textId="77777777" w:rsidR="00306B72" w:rsidRDefault="00306B72" w:rsidP="00306B72">
      <w:r>
        <w:t>• Full name and address, programme and year of study</w:t>
      </w:r>
    </w:p>
    <w:p w14:paraId="353661B1" w14:textId="77777777" w:rsidR="00306B72" w:rsidRDefault="00306B72" w:rsidP="00306B72">
      <w:r>
        <w:t>• Details of the decision which is the subject of the appeal</w:t>
      </w:r>
    </w:p>
    <w:p w14:paraId="024E8BD6" w14:textId="77777777" w:rsidR="00306B72" w:rsidRDefault="00306B72" w:rsidP="00306B72">
      <w:r>
        <w:t>• The name(s) of the teacher(s) who made the decision</w:t>
      </w:r>
    </w:p>
    <w:p w14:paraId="1A573DA0" w14:textId="77777777" w:rsidR="00306B72" w:rsidRDefault="00306B72" w:rsidP="00306B72">
      <w:r>
        <w:t>• Full details of the reasons for the appeal</w:t>
      </w:r>
    </w:p>
    <w:p w14:paraId="1FE3F567" w14:textId="77777777" w:rsidR="00306B72" w:rsidRDefault="00306B72" w:rsidP="00306B72"/>
    <w:p w14:paraId="074A2579" w14:textId="77777777" w:rsidR="00A22AAD" w:rsidRDefault="00A22AAD" w:rsidP="00306B72"/>
    <w:p w14:paraId="428C3726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Stage 1</w:t>
      </w:r>
    </w:p>
    <w:p w14:paraId="182C7C62" w14:textId="77777777" w:rsidR="00306B72" w:rsidRDefault="00306B72" w:rsidP="00306B72">
      <w:r>
        <w:t>• The learner should put their appeal in writing, to the Programme Manager/Head of Faculty</w:t>
      </w:r>
    </w:p>
    <w:p w14:paraId="7DAC6B54" w14:textId="77777777" w:rsidR="00306B72" w:rsidRDefault="00306B72" w:rsidP="00306B72">
      <w:r>
        <w:t>within 10 working days of the event giving rise to the appeal and before any standardisation,</w:t>
      </w:r>
    </w:p>
    <w:p w14:paraId="5A9E6A67" w14:textId="77777777" w:rsidR="00306B72" w:rsidRDefault="00306B72" w:rsidP="00306B72">
      <w:r>
        <w:t>moderation or Assessment Review (whichever is the earlier)</w:t>
      </w:r>
    </w:p>
    <w:p w14:paraId="0A64D90C" w14:textId="77777777" w:rsidR="00306B72" w:rsidRDefault="00306B72" w:rsidP="00306B72">
      <w:r>
        <w:t>• An appropriate manager will investigate the appeal. This may result in a special standardisation</w:t>
      </w:r>
    </w:p>
    <w:p w14:paraId="59E75CDA" w14:textId="77777777" w:rsidR="00306B72" w:rsidRDefault="00306B72" w:rsidP="00306B72">
      <w:r>
        <w:t>exercise or reassessment if it is deemed appropriate</w:t>
      </w:r>
    </w:p>
    <w:p w14:paraId="1BE1F994" w14:textId="77777777" w:rsidR="00306B72" w:rsidRDefault="00306B72" w:rsidP="00306B72">
      <w:r>
        <w:t>• The learner will receive a written statement of the outcome within 10 working days of the receipt</w:t>
      </w:r>
    </w:p>
    <w:p w14:paraId="47306933" w14:textId="77777777" w:rsidR="00306B72" w:rsidRDefault="00306B72" w:rsidP="00306B72">
      <w:r>
        <w:t>of the appeal</w:t>
      </w:r>
    </w:p>
    <w:p w14:paraId="2740997A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Stage 2</w:t>
      </w:r>
    </w:p>
    <w:p w14:paraId="744CAFE3" w14:textId="77777777" w:rsidR="00306B72" w:rsidRDefault="00306B72" w:rsidP="00306B72">
      <w:r>
        <w:t>• If Stage 1 does not produce an acceptable resolution the learner should put their appeal in</w:t>
      </w:r>
    </w:p>
    <w:p w14:paraId="3D049E1D" w14:textId="77777777" w:rsidR="00306B72" w:rsidRDefault="00306B72" w:rsidP="00306B72">
      <w:r>
        <w:t>writing to the senior leadership Team within 5 working days of receiving the outcome from the</w:t>
      </w:r>
    </w:p>
    <w:p w14:paraId="753281BE" w14:textId="77777777" w:rsidR="00306B72" w:rsidRDefault="00306B72" w:rsidP="00306B72">
      <w:r>
        <w:t>Programme Manager /Head of Faculty, informing them that they have done so</w:t>
      </w:r>
    </w:p>
    <w:p w14:paraId="2DA8539B" w14:textId="77777777" w:rsidR="00306B72" w:rsidRDefault="00306B72" w:rsidP="00306B72">
      <w:r>
        <w:t>• An appropriate SLT Member will convene and chair an Academic Appeals Panel to review the appeal within 10 working days of receiving it from the learner</w:t>
      </w:r>
    </w:p>
    <w:p w14:paraId="2D9C2545" w14:textId="77777777" w:rsidR="00306B72" w:rsidRDefault="00306B72" w:rsidP="00306B72">
      <w:r>
        <w:t>• The panel will consist of an SLT member</w:t>
      </w:r>
    </w:p>
    <w:p w14:paraId="5A4E983D" w14:textId="77777777" w:rsidR="00306B72" w:rsidRDefault="00306B72" w:rsidP="00306B72">
      <w:r>
        <w:t>• The Programme Manager/Head of Faculty and/or the relevant teacher(s) are expected to attend</w:t>
      </w:r>
    </w:p>
    <w:p w14:paraId="143343A4" w14:textId="77777777" w:rsidR="00306B72" w:rsidRDefault="00306B72" w:rsidP="00306B72">
      <w:r>
        <w:t>to give evidence</w:t>
      </w:r>
    </w:p>
    <w:p w14:paraId="0DB69823" w14:textId="77777777" w:rsidR="00306B72" w:rsidRDefault="00306B72" w:rsidP="00306B72">
      <w:r>
        <w:t>• The learner, who can be accompanied, will be invited to attend to present their case</w:t>
      </w:r>
    </w:p>
    <w:p w14:paraId="30F73AFA" w14:textId="77777777" w:rsidR="00306B72" w:rsidRDefault="00306B72" w:rsidP="00306B72">
      <w:r>
        <w:t>• The learner will receive the written decision of the Academic Appeals Panel, from the Director</w:t>
      </w:r>
    </w:p>
    <w:p w14:paraId="179E4E82" w14:textId="77777777" w:rsidR="00306B72" w:rsidRDefault="00306B72" w:rsidP="00306B72">
      <w:r>
        <w:t xml:space="preserve">within 5 working days of the panel meeting. </w:t>
      </w:r>
    </w:p>
    <w:p w14:paraId="2F3681DB" w14:textId="77777777" w:rsidR="00306B72" w:rsidRPr="00306B72" w:rsidRDefault="00306B72" w:rsidP="00306B72">
      <w:pPr>
        <w:jc w:val="center"/>
        <w:rPr>
          <w:b/>
        </w:rPr>
      </w:pPr>
      <w:r w:rsidRPr="00306B72">
        <w:rPr>
          <w:b/>
        </w:rPr>
        <w:t>Stage 3</w:t>
      </w:r>
    </w:p>
    <w:p w14:paraId="592083FA" w14:textId="77777777" w:rsidR="00306B72" w:rsidRDefault="00306B72" w:rsidP="00306B72">
      <w:r>
        <w:t>• If Stage 2 does not produce an acceptable resolution to the learner, or if the procedure is being</w:t>
      </w:r>
    </w:p>
    <w:p w14:paraId="4F73EA5B" w14:textId="77777777" w:rsidR="00306B72" w:rsidRDefault="00306B72" w:rsidP="00306B72">
      <w:r>
        <w:t>initiated at this stage as it relates to the overall result of the qualification, the learner should write</w:t>
      </w:r>
    </w:p>
    <w:p w14:paraId="2CF28B6A" w14:textId="77777777" w:rsidR="00306B72" w:rsidRDefault="00306B72" w:rsidP="00306B72">
      <w:r>
        <w:t>to the Exams Officer copying in the Principal within 5 working days of</w:t>
      </w:r>
    </w:p>
    <w:p w14:paraId="6FDB19A0" w14:textId="77777777" w:rsidR="00306B72" w:rsidRDefault="00306B72" w:rsidP="00306B72">
      <w:r>
        <w:t>receiving the outcome of Stage 2 or from receiving their overall result, informing their Director that</w:t>
      </w:r>
    </w:p>
    <w:p w14:paraId="43731133" w14:textId="77777777" w:rsidR="00306B72" w:rsidRDefault="00306B72" w:rsidP="00306B72">
      <w:r>
        <w:t>they have done so</w:t>
      </w:r>
    </w:p>
    <w:p w14:paraId="3067B7F5" w14:textId="77777777" w:rsidR="00306B72" w:rsidRDefault="00306B72" w:rsidP="00306B72">
      <w:r>
        <w:t>• If there is new evidence or improper procedures these are conditions that can be considered for</w:t>
      </w:r>
    </w:p>
    <w:p w14:paraId="1608F119" w14:textId="77777777" w:rsidR="00306B72" w:rsidRDefault="00306B72" w:rsidP="00306B72">
      <w:r>
        <w:t>an appeal</w:t>
      </w:r>
    </w:p>
    <w:p w14:paraId="7015FD4F" w14:textId="77777777" w:rsidR="00306B72" w:rsidRDefault="00306B72" w:rsidP="00306B72">
      <w:r>
        <w:t>• The Exams officer and the Principal will review all the available evidence</w:t>
      </w:r>
    </w:p>
    <w:p w14:paraId="16A3A681" w14:textId="77777777" w:rsidR="00306B72" w:rsidRDefault="00306B72" w:rsidP="00306B72">
      <w:r>
        <w:t>relating to the appeal and the processes previously used to investigate it, and will respond to the</w:t>
      </w:r>
    </w:p>
    <w:p w14:paraId="1F375E6F" w14:textId="77777777" w:rsidR="00306B72" w:rsidRDefault="00306B72" w:rsidP="00306B72">
      <w:r>
        <w:lastRenderedPageBreak/>
        <w:t>appeal within 10 working days sending the learner a Completion of Procedure letter</w:t>
      </w:r>
    </w:p>
    <w:p w14:paraId="2A2E8B50" w14:textId="77777777" w:rsidR="00306B72" w:rsidRDefault="00306B72" w:rsidP="00306B72">
      <w:r>
        <w:t>Appeal to the Awarding Organisation</w:t>
      </w:r>
    </w:p>
    <w:p w14:paraId="56A33E5F" w14:textId="77777777" w:rsidR="00306B72" w:rsidRDefault="00306B72" w:rsidP="00306B72">
      <w:r>
        <w:t xml:space="preserve">• If a learner is still dissatisfied after exhausting </w:t>
      </w:r>
      <w:proofErr w:type="gramStart"/>
      <w:r>
        <w:t>The</w:t>
      </w:r>
      <w:proofErr w:type="gramEnd"/>
      <w:r>
        <w:t xml:space="preserve"> appeals procedure s/he may appeal to the</w:t>
      </w:r>
    </w:p>
    <w:p w14:paraId="4F9CB933" w14:textId="77777777" w:rsidR="00FC6A0B" w:rsidRDefault="00306B72" w:rsidP="00306B72">
      <w:r>
        <w:t>Awarding Organisation. The learner should discuss the process with the Principal. A fee may be levied by the Awarding Organisation.</w:t>
      </w:r>
    </w:p>
    <w:sectPr w:rsidR="00FC6A0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B028" w14:textId="77777777" w:rsidR="007F51D9" w:rsidRDefault="007F51D9" w:rsidP="00306B72">
      <w:pPr>
        <w:spacing w:after="0" w:line="240" w:lineRule="auto"/>
      </w:pPr>
      <w:r>
        <w:separator/>
      </w:r>
    </w:p>
  </w:endnote>
  <w:endnote w:type="continuationSeparator" w:id="0">
    <w:p w14:paraId="28F01252" w14:textId="77777777" w:rsidR="007F51D9" w:rsidRDefault="007F51D9" w:rsidP="00306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5916" w14:textId="3A964C42" w:rsidR="00306B72" w:rsidRDefault="00306B72" w:rsidP="00306B72">
    <w:pPr>
      <w:pStyle w:val="Footer"/>
    </w:pPr>
    <w:r>
      <w:t>Author: D Readman</w:t>
    </w:r>
    <w:r>
      <w:tab/>
    </w:r>
    <w:r>
      <w:tab/>
      <w:t>Date: August 202</w:t>
    </w:r>
    <w:r w:rsidR="00FC435D">
      <w:t>6</w:t>
    </w:r>
  </w:p>
  <w:p w14:paraId="58858FA9" w14:textId="79AC3A59" w:rsidR="00306B72" w:rsidRDefault="00306B72" w:rsidP="00306B72">
    <w:pPr>
      <w:pStyle w:val="Footer"/>
    </w:pPr>
    <w:r>
      <w:tab/>
    </w:r>
    <w:r>
      <w:tab/>
      <w:t>Review date: August 202</w:t>
    </w:r>
    <w:r w:rsidR="00FC435D">
      <w:t>7</w:t>
    </w:r>
  </w:p>
  <w:p w14:paraId="44BB1F60" w14:textId="77777777" w:rsidR="008F0BCF" w:rsidRDefault="008F0BCF" w:rsidP="00306B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ABB1C" w14:textId="77777777" w:rsidR="007F51D9" w:rsidRDefault="007F51D9" w:rsidP="00306B72">
      <w:pPr>
        <w:spacing w:after="0" w:line="240" w:lineRule="auto"/>
      </w:pPr>
      <w:r>
        <w:separator/>
      </w:r>
    </w:p>
  </w:footnote>
  <w:footnote w:type="continuationSeparator" w:id="0">
    <w:p w14:paraId="7AB6CEEB" w14:textId="77777777" w:rsidR="007F51D9" w:rsidRDefault="007F51D9" w:rsidP="00306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9283" w14:textId="77777777" w:rsidR="00306B72" w:rsidRDefault="00306B72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2D2222" wp14:editId="09832A54">
          <wp:simplePos x="0" y="0"/>
          <wp:positionH relativeFrom="column">
            <wp:posOffset>2529840</wp:posOffset>
          </wp:positionH>
          <wp:positionV relativeFrom="paragraph">
            <wp:posOffset>-266700</wp:posOffset>
          </wp:positionV>
          <wp:extent cx="719455" cy="731520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7315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72"/>
    <w:rsid w:val="00024DC7"/>
    <w:rsid w:val="002E6088"/>
    <w:rsid w:val="002F5131"/>
    <w:rsid w:val="00306B72"/>
    <w:rsid w:val="00725908"/>
    <w:rsid w:val="00791383"/>
    <w:rsid w:val="007F51D9"/>
    <w:rsid w:val="008F0BCF"/>
    <w:rsid w:val="00A22AAD"/>
    <w:rsid w:val="00C01BA6"/>
    <w:rsid w:val="00DF609F"/>
    <w:rsid w:val="00E15068"/>
    <w:rsid w:val="00E43EB1"/>
    <w:rsid w:val="00E63858"/>
    <w:rsid w:val="00FC435D"/>
    <w:rsid w:val="00FC6A0B"/>
    <w:rsid w:val="26A6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6795C4"/>
  <w15:chartTrackingRefBased/>
  <w15:docId w15:val="{F7670083-0358-43E2-AC79-2B0E6B38F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B72"/>
  </w:style>
  <w:style w:type="paragraph" w:styleId="Footer">
    <w:name w:val="footer"/>
    <w:basedOn w:val="Normal"/>
    <w:link w:val="FooterChar"/>
    <w:uiPriority w:val="99"/>
    <w:unhideWhenUsed/>
    <w:rsid w:val="00306B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B72"/>
  </w:style>
  <w:style w:type="paragraph" w:styleId="BalloonText">
    <w:name w:val="Balloon Text"/>
    <w:basedOn w:val="Normal"/>
    <w:link w:val="BalloonTextChar"/>
    <w:uiPriority w:val="99"/>
    <w:semiHidden/>
    <w:unhideWhenUsed/>
    <w:rsid w:val="007259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9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faa968d-7f7b-4bd6-aa29-cae734de32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D52A6F853C94FA3833F80AEE1054C" ma:contentTypeVersion="16" ma:contentTypeDescription="Create a new document." ma:contentTypeScope="" ma:versionID="11a679891134fa09a583482cbe4a97f3">
  <xsd:schema xmlns:xsd="http://www.w3.org/2001/XMLSchema" xmlns:xs="http://www.w3.org/2001/XMLSchema" xmlns:p="http://schemas.microsoft.com/office/2006/metadata/properties" xmlns:ns3="8faa968d-7f7b-4bd6-aa29-cae734de324d" xmlns:ns4="c6667236-143b-4bb9-9cca-8c4b59e0e662" targetNamespace="http://schemas.microsoft.com/office/2006/metadata/properties" ma:root="true" ma:fieldsID="373a27477c4ce9d2dc41b454976b4508" ns3:_="" ns4:_="">
    <xsd:import namespace="8faa968d-7f7b-4bd6-aa29-cae734de324d"/>
    <xsd:import namespace="c6667236-143b-4bb9-9cca-8c4b59e0e6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a968d-7f7b-4bd6-aa29-cae734de32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67236-143b-4bb9-9cca-8c4b59e0e6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9334FA-6960-4EA7-B548-DEFCE053FFB3}">
  <ds:schemaRefs>
    <ds:schemaRef ds:uri="http://schemas.microsoft.com/office/2006/metadata/properties"/>
    <ds:schemaRef ds:uri="http://schemas.microsoft.com/office/infopath/2007/PartnerControls"/>
    <ds:schemaRef ds:uri="8faa968d-7f7b-4bd6-aa29-cae734de324d"/>
  </ds:schemaRefs>
</ds:datastoreItem>
</file>

<file path=customXml/itemProps2.xml><?xml version="1.0" encoding="utf-8"?>
<ds:datastoreItem xmlns:ds="http://schemas.openxmlformats.org/officeDocument/2006/customXml" ds:itemID="{3213B940-B43A-4CD8-A7B5-3CCBB1D72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46697C-572C-4540-9B16-11D34F2070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aa968d-7f7b-4bd6-aa29-cae734de324d"/>
    <ds:schemaRef ds:uri="c6667236-143b-4bb9-9cca-8c4b59e0e6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Devizes School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Readman</dc:creator>
  <cp:keywords/>
  <dc:description/>
  <cp:lastModifiedBy>Dave Readman</cp:lastModifiedBy>
  <cp:revision>4</cp:revision>
  <cp:lastPrinted>2024-05-16T13:30:00Z</cp:lastPrinted>
  <dcterms:created xsi:type="dcterms:W3CDTF">2026-05-01T09:56:00Z</dcterms:created>
  <dcterms:modified xsi:type="dcterms:W3CDTF">2026-09-18T08:35:00Z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0x010100B62D52A6F853C94FA3833F80AEE1054C</vt:lpwstr>
  </property>
</Properties>
</file>