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E9668" w14:textId="2B0D2B43" w:rsidR="007F3D44" w:rsidRDefault="00D949D9" w:rsidP="007F3D44">
      <w:pPr>
        <w:jc w:val="cente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5A7AF5B1" wp14:editId="3A3076CB">
            <wp:simplePos x="0" y="0"/>
            <wp:positionH relativeFrom="column">
              <wp:posOffset>-295470</wp:posOffset>
            </wp:positionH>
            <wp:positionV relativeFrom="paragraph">
              <wp:posOffset>586</wp:posOffset>
            </wp:positionV>
            <wp:extent cx="2615565" cy="2615565"/>
            <wp:effectExtent l="0" t="0" r="0" b="0"/>
            <wp:wrapTight wrapText="bothSides">
              <wp:wrapPolygon edited="0">
                <wp:start x="0" y="0"/>
                <wp:lineTo x="0" y="21395"/>
                <wp:lineTo x="21395" y="21395"/>
                <wp:lineTo x="21395"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15565" cy="2615565"/>
                    </a:xfrm>
                    <a:prstGeom prst="rect">
                      <a:avLst/>
                    </a:prstGeom>
                  </pic:spPr>
                </pic:pic>
              </a:graphicData>
            </a:graphic>
            <wp14:sizeRelH relativeFrom="page">
              <wp14:pctWidth>0</wp14:pctWidth>
            </wp14:sizeRelH>
            <wp14:sizeRelV relativeFrom="page">
              <wp14:pctHeight>0</wp14:pctHeight>
            </wp14:sizeRelV>
          </wp:anchor>
        </w:drawing>
      </w:r>
    </w:p>
    <w:p w14:paraId="0D8D0467"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75EE971E" w14:textId="77777777" w:rsidR="007F3D44" w:rsidRDefault="00D949D9" w:rsidP="007F3D44">
      <w:pPr>
        <w:widowControl w:val="0"/>
        <w:autoSpaceDE w:val="0"/>
        <w:autoSpaceDN w:val="0"/>
        <w:adjustRightInd w:val="0"/>
        <w:spacing w:after="0" w:line="200" w:lineRule="exact"/>
        <w:rPr>
          <w:rFonts w:ascii="Times New Roman" w:hAnsi="Times New Roman" w:cs="Times New Roman"/>
          <w:sz w:val="24"/>
          <w:szCs w:val="24"/>
        </w:rPr>
      </w:pPr>
      <w:r w:rsidRPr="00007CDF">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704A2E5F" wp14:editId="68E1F08A">
            <wp:simplePos x="0" y="0"/>
            <wp:positionH relativeFrom="column">
              <wp:posOffset>2263726</wp:posOffset>
            </wp:positionH>
            <wp:positionV relativeFrom="paragraph">
              <wp:posOffset>172085</wp:posOffset>
            </wp:positionV>
            <wp:extent cx="3474720" cy="1312545"/>
            <wp:effectExtent l="0" t="0" r="0" b="1905"/>
            <wp:wrapTight wrapText="bothSides">
              <wp:wrapPolygon edited="0">
                <wp:start x="15987" y="313"/>
                <wp:lineTo x="3553" y="940"/>
                <wp:lineTo x="118" y="1881"/>
                <wp:lineTo x="0" y="9405"/>
                <wp:lineTo x="0" y="10032"/>
                <wp:lineTo x="592" y="10972"/>
                <wp:lineTo x="237" y="13167"/>
                <wp:lineTo x="592" y="15048"/>
                <wp:lineTo x="1421" y="15988"/>
                <wp:lineTo x="1776" y="21318"/>
                <wp:lineTo x="20724" y="21318"/>
                <wp:lineTo x="21079" y="1567"/>
                <wp:lineTo x="20487" y="940"/>
                <wp:lineTo x="17053" y="313"/>
                <wp:lineTo x="15987" y="313"/>
              </wp:wrapPolygon>
            </wp:wrapTight>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4720" cy="1312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84079"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6C3E556B"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2E5FE68E"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301C92A7" w14:textId="77777777" w:rsidR="007F3D44" w:rsidRDefault="007F3D44" w:rsidP="007F3D44">
      <w:pPr>
        <w:widowControl w:val="0"/>
        <w:autoSpaceDE w:val="0"/>
        <w:autoSpaceDN w:val="0"/>
        <w:adjustRightInd w:val="0"/>
        <w:spacing w:after="0" w:line="371" w:lineRule="exact"/>
        <w:rPr>
          <w:rFonts w:ascii="Times New Roman" w:hAnsi="Times New Roman" w:cs="Times New Roman"/>
          <w:sz w:val="24"/>
          <w:szCs w:val="24"/>
        </w:rPr>
      </w:pPr>
    </w:p>
    <w:p w14:paraId="5332EBEE" w14:textId="77777777" w:rsidR="00D949D9" w:rsidRDefault="00D949D9" w:rsidP="007F3D44">
      <w:pPr>
        <w:widowControl w:val="0"/>
        <w:autoSpaceDE w:val="0"/>
        <w:autoSpaceDN w:val="0"/>
        <w:adjustRightInd w:val="0"/>
        <w:spacing w:after="0" w:line="371" w:lineRule="exact"/>
        <w:rPr>
          <w:rFonts w:ascii="Times New Roman" w:hAnsi="Times New Roman" w:cs="Times New Roman"/>
          <w:sz w:val="24"/>
          <w:szCs w:val="24"/>
        </w:rPr>
      </w:pPr>
    </w:p>
    <w:p w14:paraId="095335AE" w14:textId="77777777" w:rsidR="00C43FA2" w:rsidRDefault="00C43FA2" w:rsidP="007F3D44">
      <w:pPr>
        <w:widowControl w:val="0"/>
        <w:autoSpaceDE w:val="0"/>
        <w:autoSpaceDN w:val="0"/>
        <w:adjustRightInd w:val="0"/>
        <w:spacing w:after="0" w:line="239" w:lineRule="auto"/>
        <w:jc w:val="center"/>
        <w:rPr>
          <w:rFonts w:ascii="Arial" w:hAnsi="Arial" w:cs="Arial"/>
          <w:b/>
          <w:bCs/>
          <w:sz w:val="90"/>
          <w:szCs w:val="90"/>
        </w:rPr>
      </w:pPr>
    </w:p>
    <w:p w14:paraId="6391EC70" w14:textId="35369086" w:rsidR="007F3D44" w:rsidRPr="003D2F8C" w:rsidRDefault="00882B03" w:rsidP="007F3D44">
      <w:pPr>
        <w:widowControl w:val="0"/>
        <w:autoSpaceDE w:val="0"/>
        <w:autoSpaceDN w:val="0"/>
        <w:adjustRightInd w:val="0"/>
        <w:spacing w:after="0" w:line="239" w:lineRule="auto"/>
        <w:jc w:val="center"/>
        <w:rPr>
          <w:rFonts w:ascii="Arial" w:hAnsi="Arial" w:cs="Arial"/>
          <w:sz w:val="24"/>
          <w:szCs w:val="24"/>
        </w:rPr>
      </w:pPr>
      <w:r>
        <w:rPr>
          <w:rFonts w:ascii="Arial" w:hAnsi="Arial" w:cs="Arial"/>
          <w:b/>
          <w:bCs/>
          <w:sz w:val="90"/>
          <w:szCs w:val="90"/>
        </w:rPr>
        <w:t>ANTI BULLYING POLICY</w:t>
      </w:r>
    </w:p>
    <w:p w14:paraId="702882DD" w14:textId="77777777" w:rsidR="007F3D44" w:rsidRDefault="007F3D44" w:rsidP="007F3D44">
      <w:pPr>
        <w:widowControl w:val="0"/>
        <w:autoSpaceDE w:val="0"/>
        <w:autoSpaceDN w:val="0"/>
        <w:adjustRightInd w:val="0"/>
        <w:spacing w:after="0" w:line="355" w:lineRule="exact"/>
        <w:rPr>
          <w:rFonts w:ascii="Times New Roman" w:hAnsi="Times New Roman" w:cs="Times New Roman"/>
          <w:sz w:val="24"/>
          <w:szCs w:val="24"/>
        </w:rPr>
      </w:pPr>
    </w:p>
    <w:p w14:paraId="5D3153FE" w14:textId="77777777" w:rsidR="00685B5D" w:rsidRDefault="00685B5D" w:rsidP="007F3D44">
      <w:pPr>
        <w:widowControl w:val="0"/>
        <w:autoSpaceDE w:val="0"/>
        <w:autoSpaceDN w:val="0"/>
        <w:adjustRightInd w:val="0"/>
        <w:spacing w:after="0" w:line="355" w:lineRule="exact"/>
        <w:rPr>
          <w:rFonts w:ascii="Times New Roman" w:hAnsi="Times New Roman" w:cs="Times New Roman"/>
          <w:sz w:val="24"/>
          <w:szCs w:val="24"/>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7F3D44" w:rsidRPr="00CD1EF4" w14:paraId="28B03BC5" w14:textId="77777777" w:rsidTr="00685B5D">
        <w:trPr>
          <w:trHeight w:val="227"/>
        </w:trPr>
        <w:tc>
          <w:tcPr>
            <w:tcW w:w="1937" w:type="pct"/>
            <w:tcBorders>
              <w:top w:val="single" w:sz="4" w:space="0" w:color="auto"/>
              <w:left w:val="single" w:sz="8" w:space="0" w:color="auto"/>
              <w:bottom w:val="nil"/>
              <w:right w:val="single" w:sz="8" w:space="0" w:color="auto"/>
            </w:tcBorders>
            <w:vAlign w:val="bottom"/>
          </w:tcPr>
          <w:p w14:paraId="48700CEB" w14:textId="77777777" w:rsidR="007F3D44" w:rsidRPr="003D2F8C" w:rsidRDefault="007F3D44" w:rsidP="007B114D">
            <w:pPr>
              <w:pStyle w:val="NoSpacing"/>
              <w:ind w:left="135"/>
              <w:rPr>
                <w:rFonts w:ascii="Arial" w:hAnsi="Arial" w:cs="Arial"/>
                <w:b/>
              </w:rPr>
            </w:pPr>
            <w:bookmarkStart w:id="0" w:name="_Hlk178753612"/>
            <w:r w:rsidRPr="003D2F8C">
              <w:rPr>
                <w:rFonts w:ascii="Arial" w:hAnsi="Arial" w:cs="Arial"/>
                <w:b/>
              </w:rPr>
              <w:t>Approval Date</w:t>
            </w:r>
          </w:p>
        </w:tc>
        <w:tc>
          <w:tcPr>
            <w:tcW w:w="3063" w:type="pct"/>
            <w:tcBorders>
              <w:top w:val="single" w:sz="4" w:space="0" w:color="auto"/>
              <w:left w:val="single" w:sz="8" w:space="0" w:color="auto"/>
              <w:bottom w:val="nil"/>
              <w:right w:val="single" w:sz="8" w:space="0" w:color="auto"/>
            </w:tcBorders>
            <w:vAlign w:val="bottom"/>
          </w:tcPr>
          <w:p w14:paraId="0DAC5E74" w14:textId="5A9FD9D0" w:rsidR="007F3D44" w:rsidRPr="003D2F8C" w:rsidRDefault="00F76816" w:rsidP="00F76816">
            <w:pPr>
              <w:pStyle w:val="NoSpacing"/>
              <w:rPr>
                <w:rFonts w:ascii="Arial" w:hAnsi="Arial" w:cs="Arial"/>
              </w:rPr>
            </w:pPr>
            <w:r>
              <w:rPr>
                <w:rFonts w:ascii="Arial" w:hAnsi="Arial" w:cs="Arial"/>
              </w:rPr>
              <w:t>April 2026</w:t>
            </w:r>
          </w:p>
        </w:tc>
      </w:tr>
      <w:tr w:rsidR="007F3D44" w:rsidRPr="00CD1EF4" w14:paraId="62047617" w14:textId="77777777" w:rsidTr="00685B5D">
        <w:trPr>
          <w:trHeight w:val="219"/>
        </w:trPr>
        <w:tc>
          <w:tcPr>
            <w:tcW w:w="1937" w:type="pct"/>
            <w:tcBorders>
              <w:top w:val="nil"/>
              <w:left w:val="single" w:sz="8" w:space="0" w:color="auto"/>
              <w:bottom w:val="single" w:sz="8" w:space="0" w:color="auto"/>
              <w:right w:val="single" w:sz="8" w:space="0" w:color="auto"/>
            </w:tcBorders>
            <w:vAlign w:val="bottom"/>
          </w:tcPr>
          <w:p w14:paraId="0BF1ADD1"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51A5D5B6" w14:textId="77777777" w:rsidR="007F3D44" w:rsidRPr="003D2F8C" w:rsidRDefault="007F3D44" w:rsidP="007B114D">
            <w:pPr>
              <w:pStyle w:val="NoSpacing"/>
              <w:ind w:left="109"/>
              <w:rPr>
                <w:rFonts w:ascii="Arial" w:hAnsi="Arial" w:cs="Arial"/>
              </w:rPr>
            </w:pPr>
          </w:p>
        </w:tc>
      </w:tr>
      <w:tr w:rsidR="007F3D44" w:rsidRPr="00CD1EF4" w14:paraId="2CB8BAFC" w14:textId="77777777" w:rsidTr="00685B5D">
        <w:trPr>
          <w:trHeight w:val="219"/>
        </w:trPr>
        <w:tc>
          <w:tcPr>
            <w:tcW w:w="1937" w:type="pct"/>
            <w:tcBorders>
              <w:top w:val="nil"/>
              <w:left w:val="single" w:sz="8" w:space="0" w:color="auto"/>
              <w:bottom w:val="nil"/>
              <w:right w:val="single" w:sz="8" w:space="0" w:color="auto"/>
            </w:tcBorders>
            <w:vAlign w:val="bottom"/>
          </w:tcPr>
          <w:p w14:paraId="60333B6D" w14:textId="77777777" w:rsidR="007F3D44" w:rsidRPr="003D2F8C" w:rsidRDefault="007F3D44" w:rsidP="007B114D">
            <w:pPr>
              <w:pStyle w:val="NoSpacing"/>
              <w:ind w:left="135"/>
              <w:rPr>
                <w:rFonts w:ascii="Arial" w:hAnsi="Arial" w:cs="Arial"/>
                <w:b/>
              </w:rPr>
            </w:pPr>
            <w:r w:rsidRPr="003D2F8C">
              <w:rPr>
                <w:rFonts w:ascii="Arial" w:hAnsi="Arial" w:cs="Arial"/>
                <w:b/>
              </w:rPr>
              <w:t>Policy Owner</w:t>
            </w:r>
          </w:p>
        </w:tc>
        <w:tc>
          <w:tcPr>
            <w:tcW w:w="3063" w:type="pct"/>
            <w:tcBorders>
              <w:top w:val="single" w:sz="8" w:space="0" w:color="auto"/>
              <w:left w:val="single" w:sz="8" w:space="0" w:color="auto"/>
              <w:bottom w:val="nil"/>
              <w:right w:val="single" w:sz="8" w:space="0" w:color="auto"/>
            </w:tcBorders>
            <w:vAlign w:val="bottom"/>
          </w:tcPr>
          <w:p w14:paraId="287BB418" w14:textId="77777777" w:rsidR="007F3D44" w:rsidRPr="003D2F8C" w:rsidRDefault="007F3D44" w:rsidP="007B114D">
            <w:pPr>
              <w:pStyle w:val="NoSpacing"/>
              <w:ind w:left="109"/>
              <w:rPr>
                <w:rFonts w:ascii="Arial" w:hAnsi="Arial" w:cs="Arial"/>
              </w:rPr>
            </w:pPr>
          </w:p>
        </w:tc>
      </w:tr>
      <w:tr w:rsidR="007F3D44" w:rsidRPr="00CD1EF4" w14:paraId="6B92D9C6" w14:textId="77777777" w:rsidTr="00685B5D">
        <w:trPr>
          <w:trHeight w:val="219"/>
        </w:trPr>
        <w:tc>
          <w:tcPr>
            <w:tcW w:w="1937" w:type="pct"/>
            <w:tcBorders>
              <w:top w:val="nil"/>
              <w:left w:val="single" w:sz="8" w:space="0" w:color="auto"/>
              <w:right w:val="single" w:sz="8" w:space="0" w:color="auto"/>
            </w:tcBorders>
            <w:vAlign w:val="bottom"/>
          </w:tcPr>
          <w:p w14:paraId="45EA2D37"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43D55E63" w14:textId="573F9ECD" w:rsidR="007F3D44" w:rsidRPr="003D2F8C" w:rsidRDefault="00F76816" w:rsidP="007B114D">
            <w:pPr>
              <w:pStyle w:val="NoSpacing"/>
              <w:ind w:left="109"/>
              <w:rPr>
                <w:rFonts w:ascii="Arial" w:hAnsi="Arial" w:cs="Arial"/>
              </w:rPr>
            </w:pPr>
            <w:r>
              <w:rPr>
                <w:rFonts w:ascii="Arial" w:hAnsi="Arial" w:cs="Arial"/>
              </w:rPr>
              <w:t>Dave Readman</w:t>
            </w:r>
          </w:p>
        </w:tc>
      </w:tr>
      <w:tr w:rsidR="007F3D44" w:rsidRPr="00CD1EF4" w14:paraId="36ADD351" w14:textId="77777777" w:rsidTr="00685B5D">
        <w:trPr>
          <w:trHeight w:val="211"/>
        </w:trPr>
        <w:tc>
          <w:tcPr>
            <w:tcW w:w="1937" w:type="pct"/>
            <w:tcBorders>
              <w:top w:val="single" w:sz="8" w:space="0" w:color="auto"/>
              <w:left w:val="single" w:sz="8" w:space="0" w:color="auto"/>
            </w:tcBorders>
            <w:vAlign w:val="bottom"/>
          </w:tcPr>
          <w:p w14:paraId="7BB96AA6" w14:textId="77777777" w:rsidR="007F3D44" w:rsidRPr="003D2F8C" w:rsidRDefault="007F3D44" w:rsidP="007B114D">
            <w:pPr>
              <w:pStyle w:val="NoSpacing"/>
              <w:ind w:left="135"/>
              <w:rPr>
                <w:rFonts w:ascii="Arial" w:hAnsi="Arial" w:cs="Arial"/>
                <w:b/>
              </w:rPr>
            </w:pPr>
            <w:r w:rsidRPr="003D2F8C">
              <w:rPr>
                <w:rFonts w:ascii="Arial" w:hAnsi="Arial" w:cs="Arial"/>
                <w:b/>
              </w:rPr>
              <w:t>Adopted by Trust Board</w:t>
            </w:r>
          </w:p>
        </w:tc>
        <w:tc>
          <w:tcPr>
            <w:tcW w:w="3063" w:type="pct"/>
            <w:tcBorders>
              <w:top w:val="single" w:sz="8" w:space="0" w:color="auto"/>
              <w:left w:val="single" w:sz="8" w:space="0" w:color="auto"/>
              <w:right w:val="single" w:sz="8" w:space="0" w:color="auto"/>
            </w:tcBorders>
            <w:vAlign w:val="bottom"/>
          </w:tcPr>
          <w:p w14:paraId="133D6DE6" w14:textId="77777777" w:rsidR="007F3D44" w:rsidRPr="003D2F8C" w:rsidRDefault="007F3D44" w:rsidP="007B114D">
            <w:pPr>
              <w:pStyle w:val="NoSpacing"/>
              <w:ind w:left="109"/>
              <w:rPr>
                <w:rFonts w:ascii="Arial" w:hAnsi="Arial" w:cs="Arial"/>
              </w:rPr>
            </w:pPr>
          </w:p>
        </w:tc>
      </w:tr>
      <w:tr w:rsidR="007F3D44" w:rsidRPr="00CD1EF4" w14:paraId="3C20391F" w14:textId="77777777" w:rsidTr="00685B5D">
        <w:trPr>
          <w:trHeight w:val="211"/>
        </w:trPr>
        <w:tc>
          <w:tcPr>
            <w:tcW w:w="1937" w:type="pct"/>
            <w:tcBorders>
              <w:top w:val="nil"/>
              <w:left w:val="single" w:sz="8" w:space="0" w:color="auto"/>
              <w:bottom w:val="single" w:sz="8" w:space="0" w:color="auto"/>
            </w:tcBorders>
            <w:vAlign w:val="bottom"/>
          </w:tcPr>
          <w:p w14:paraId="45909E32"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5811C0D9" w14:textId="77777777" w:rsidR="007F3D44" w:rsidRPr="003D2F8C" w:rsidRDefault="007F3D44" w:rsidP="007B114D">
            <w:pPr>
              <w:pStyle w:val="NoSpacing"/>
              <w:ind w:left="109"/>
              <w:rPr>
                <w:rFonts w:ascii="Arial" w:hAnsi="Arial" w:cs="Arial"/>
              </w:rPr>
            </w:pPr>
          </w:p>
        </w:tc>
      </w:tr>
      <w:tr w:rsidR="007F3D44" w:rsidRPr="00CD1EF4" w14:paraId="7EC2CC88" w14:textId="77777777" w:rsidTr="00685B5D">
        <w:trPr>
          <w:trHeight w:val="225"/>
        </w:trPr>
        <w:tc>
          <w:tcPr>
            <w:tcW w:w="1937" w:type="pct"/>
            <w:tcBorders>
              <w:top w:val="nil"/>
              <w:left w:val="single" w:sz="8" w:space="0" w:color="auto"/>
              <w:bottom w:val="nil"/>
              <w:right w:val="single" w:sz="8" w:space="0" w:color="auto"/>
            </w:tcBorders>
            <w:vAlign w:val="bottom"/>
          </w:tcPr>
          <w:p w14:paraId="3B3C3081" w14:textId="77777777" w:rsidR="007F3D44" w:rsidRPr="003D2F8C" w:rsidRDefault="007F3D44" w:rsidP="007B114D">
            <w:pPr>
              <w:pStyle w:val="NoSpacing"/>
              <w:ind w:left="135"/>
              <w:rPr>
                <w:rFonts w:ascii="Arial" w:hAnsi="Arial" w:cs="Arial"/>
                <w:b/>
              </w:rPr>
            </w:pPr>
            <w:r w:rsidRPr="003D2F8C">
              <w:rPr>
                <w:rFonts w:ascii="Arial" w:hAnsi="Arial" w:cs="Arial"/>
                <w:b/>
              </w:rPr>
              <w:t>Review Date</w:t>
            </w:r>
          </w:p>
        </w:tc>
        <w:tc>
          <w:tcPr>
            <w:tcW w:w="3063" w:type="pct"/>
            <w:tcBorders>
              <w:top w:val="single" w:sz="8" w:space="0" w:color="auto"/>
              <w:left w:val="single" w:sz="8" w:space="0" w:color="auto"/>
              <w:bottom w:val="nil"/>
              <w:right w:val="single" w:sz="8" w:space="0" w:color="auto"/>
            </w:tcBorders>
            <w:vAlign w:val="bottom"/>
          </w:tcPr>
          <w:p w14:paraId="0F1DA154" w14:textId="44955EBB" w:rsidR="007F3D44" w:rsidRPr="003D2F8C" w:rsidRDefault="00F76816" w:rsidP="00F76816">
            <w:pPr>
              <w:pStyle w:val="NoSpacing"/>
              <w:rPr>
                <w:rFonts w:ascii="Arial" w:hAnsi="Arial" w:cs="Arial"/>
              </w:rPr>
            </w:pPr>
            <w:r>
              <w:rPr>
                <w:rFonts w:ascii="Arial" w:hAnsi="Arial" w:cs="Arial"/>
              </w:rPr>
              <w:t>April 2027</w:t>
            </w:r>
          </w:p>
        </w:tc>
      </w:tr>
      <w:tr w:rsidR="007F3D44" w:rsidRPr="00CD1EF4" w14:paraId="5ADABD91" w14:textId="77777777" w:rsidTr="00685B5D">
        <w:trPr>
          <w:trHeight w:val="221"/>
        </w:trPr>
        <w:tc>
          <w:tcPr>
            <w:tcW w:w="1937" w:type="pct"/>
            <w:tcBorders>
              <w:top w:val="nil"/>
              <w:left w:val="single" w:sz="8" w:space="0" w:color="auto"/>
              <w:bottom w:val="single" w:sz="8" w:space="0" w:color="auto"/>
              <w:right w:val="single" w:sz="8" w:space="0" w:color="auto"/>
            </w:tcBorders>
            <w:vAlign w:val="bottom"/>
          </w:tcPr>
          <w:p w14:paraId="122D8661" w14:textId="77777777" w:rsidR="007F3D44" w:rsidRPr="003D2F8C" w:rsidRDefault="007F3D44" w:rsidP="007B114D">
            <w:pPr>
              <w:widowControl w:val="0"/>
              <w:autoSpaceDE w:val="0"/>
              <w:autoSpaceDN w:val="0"/>
              <w:adjustRightInd w:val="0"/>
              <w:spacing w:after="0" w:line="240" w:lineRule="auto"/>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7788EC36" w14:textId="77777777" w:rsidR="007F3D44" w:rsidRPr="00CD1EF4" w:rsidRDefault="007F3D44" w:rsidP="007B114D">
            <w:pPr>
              <w:widowControl w:val="0"/>
              <w:autoSpaceDE w:val="0"/>
              <w:autoSpaceDN w:val="0"/>
              <w:adjustRightInd w:val="0"/>
              <w:spacing w:after="0" w:line="240" w:lineRule="auto"/>
              <w:rPr>
                <w:rFonts w:ascii="Arial" w:hAnsi="Arial" w:cs="Arial"/>
              </w:rPr>
            </w:pPr>
          </w:p>
        </w:tc>
      </w:tr>
      <w:bookmarkEnd w:id="0"/>
    </w:tbl>
    <w:p w14:paraId="14A73786" w14:textId="77777777" w:rsidR="007F3D44" w:rsidRDefault="007F3D44">
      <w:pPr>
        <w:rPr>
          <w:rFonts w:ascii="Arial" w:hAnsi="Arial" w:cs="Arial"/>
          <w:b/>
          <w:bCs/>
          <w:sz w:val="36"/>
          <w:szCs w:val="36"/>
        </w:rPr>
      </w:pPr>
      <w:r>
        <w:rPr>
          <w:rFonts w:ascii="Arial" w:hAnsi="Arial" w:cs="Arial"/>
          <w:b/>
          <w:bCs/>
          <w:sz w:val="36"/>
          <w:szCs w:val="36"/>
        </w:rPr>
        <w:br w:type="page"/>
      </w:r>
    </w:p>
    <w:p w14:paraId="6E09CCF8" w14:textId="77777777" w:rsidR="007F3D44" w:rsidRPr="00CD1EF4" w:rsidRDefault="007F3D44" w:rsidP="007F3D44">
      <w:pPr>
        <w:widowControl w:val="0"/>
        <w:autoSpaceDE w:val="0"/>
        <w:autoSpaceDN w:val="0"/>
        <w:adjustRightInd w:val="0"/>
        <w:spacing w:after="0" w:line="239" w:lineRule="auto"/>
        <w:jc w:val="center"/>
        <w:rPr>
          <w:rFonts w:ascii="Arial" w:hAnsi="Arial" w:cs="Arial"/>
          <w:sz w:val="24"/>
          <w:szCs w:val="24"/>
        </w:rPr>
      </w:pPr>
      <w:r w:rsidRPr="00CD1EF4">
        <w:rPr>
          <w:rFonts w:ascii="Arial" w:hAnsi="Arial" w:cs="Arial"/>
          <w:b/>
          <w:bCs/>
          <w:sz w:val="36"/>
          <w:szCs w:val="36"/>
        </w:rPr>
        <w:lastRenderedPageBreak/>
        <w:t>CONTENTS</w:t>
      </w:r>
    </w:p>
    <w:p w14:paraId="09093644"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1"/>
        <w:gridCol w:w="6502"/>
        <w:gridCol w:w="977"/>
      </w:tblGrid>
      <w:tr w:rsidR="007F3D44" w:rsidRPr="00727B77" w14:paraId="44878DFC" w14:textId="77777777" w:rsidTr="007B114D">
        <w:tc>
          <w:tcPr>
            <w:tcW w:w="1011" w:type="dxa"/>
          </w:tcPr>
          <w:p w14:paraId="41737F08"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Section</w:t>
            </w:r>
          </w:p>
        </w:tc>
        <w:tc>
          <w:tcPr>
            <w:tcW w:w="6502" w:type="dxa"/>
          </w:tcPr>
          <w:p w14:paraId="06DD35D1"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Description</w:t>
            </w:r>
          </w:p>
        </w:tc>
        <w:tc>
          <w:tcPr>
            <w:tcW w:w="977" w:type="dxa"/>
          </w:tcPr>
          <w:p w14:paraId="6F665995"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Page No.</w:t>
            </w:r>
          </w:p>
        </w:tc>
      </w:tr>
      <w:tr w:rsidR="007F3D44" w:rsidRPr="000E5668" w14:paraId="089C4ED1" w14:textId="77777777" w:rsidTr="007B114D">
        <w:tc>
          <w:tcPr>
            <w:tcW w:w="1011" w:type="dxa"/>
          </w:tcPr>
          <w:p w14:paraId="1F5EC2E8"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1.</w:t>
            </w:r>
          </w:p>
        </w:tc>
        <w:tc>
          <w:tcPr>
            <w:tcW w:w="6502" w:type="dxa"/>
          </w:tcPr>
          <w:p w14:paraId="11680744" w14:textId="77777777" w:rsidR="007F3D44" w:rsidRPr="000E5668" w:rsidRDefault="00882B03" w:rsidP="007B114D">
            <w:pPr>
              <w:widowControl w:val="0"/>
              <w:autoSpaceDE w:val="0"/>
              <w:autoSpaceDN w:val="0"/>
              <w:adjustRightInd w:val="0"/>
              <w:spacing w:line="246" w:lineRule="exact"/>
              <w:rPr>
                <w:rFonts w:ascii="Arial" w:hAnsi="Arial" w:cs="Arial"/>
              </w:rPr>
            </w:pPr>
            <w:r>
              <w:rPr>
                <w:rFonts w:ascii="Arial" w:hAnsi="Arial" w:cs="Arial"/>
              </w:rPr>
              <w:t>Objectives</w:t>
            </w:r>
          </w:p>
        </w:tc>
        <w:tc>
          <w:tcPr>
            <w:tcW w:w="977" w:type="dxa"/>
          </w:tcPr>
          <w:p w14:paraId="5EEB6C08"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017A7044" w14:textId="77777777" w:rsidTr="007B114D">
        <w:tc>
          <w:tcPr>
            <w:tcW w:w="1011" w:type="dxa"/>
          </w:tcPr>
          <w:p w14:paraId="6F886E95"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2.</w:t>
            </w:r>
          </w:p>
        </w:tc>
        <w:tc>
          <w:tcPr>
            <w:tcW w:w="6502" w:type="dxa"/>
          </w:tcPr>
          <w:p w14:paraId="60072EFB" w14:textId="77777777" w:rsidR="007F3D44" w:rsidRPr="000E5668" w:rsidRDefault="00882B03" w:rsidP="007B114D">
            <w:pPr>
              <w:widowControl w:val="0"/>
              <w:autoSpaceDE w:val="0"/>
              <w:autoSpaceDN w:val="0"/>
              <w:adjustRightInd w:val="0"/>
              <w:spacing w:line="246" w:lineRule="exact"/>
              <w:rPr>
                <w:rFonts w:ascii="Arial" w:hAnsi="Arial" w:cs="Arial"/>
              </w:rPr>
            </w:pPr>
            <w:r>
              <w:rPr>
                <w:rFonts w:ascii="Arial" w:hAnsi="Arial" w:cs="Arial"/>
              </w:rPr>
              <w:t>Introduction</w:t>
            </w:r>
          </w:p>
        </w:tc>
        <w:tc>
          <w:tcPr>
            <w:tcW w:w="977" w:type="dxa"/>
          </w:tcPr>
          <w:p w14:paraId="0EA23FE8"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6905B431" w14:textId="77777777" w:rsidTr="007B114D">
        <w:tc>
          <w:tcPr>
            <w:tcW w:w="1011" w:type="dxa"/>
          </w:tcPr>
          <w:p w14:paraId="51319108"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3.</w:t>
            </w:r>
          </w:p>
        </w:tc>
        <w:tc>
          <w:tcPr>
            <w:tcW w:w="6502" w:type="dxa"/>
          </w:tcPr>
          <w:p w14:paraId="7595BFD0" w14:textId="77777777" w:rsidR="007F3D44" w:rsidRPr="000E5668" w:rsidRDefault="00882B03" w:rsidP="007B114D">
            <w:pPr>
              <w:widowControl w:val="0"/>
              <w:autoSpaceDE w:val="0"/>
              <w:autoSpaceDN w:val="0"/>
              <w:adjustRightInd w:val="0"/>
              <w:spacing w:line="246" w:lineRule="exact"/>
              <w:rPr>
                <w:rFonts w:ascii="Arial" w:hAnsi="Arial" w:cs="Arial"/>
              </w:rPr>
            </w:pPr>
            <w:r>
              <w:rPr>
                <w:rFonts w:ascii="Arial" w:hAnsi="Arial" w:cs="Arial"/>
              </w:rPr>
              <w:t>Definition</w:t>
            </w:r>
          </w:p>
        </w:tc>
        <w:tc>
          <w:tcPr>
            <w:tcW w:w="977" w:type="dxa"/>
          </w:tcPr>
          <w:p w14:paraId="0CEC870D"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39472518" w14:textId="77777777" w:rsidTr="007B114D">
        <w:tc>
          <w:tcPr>
            <w:tcW w:w="1011" w:type="dxa"/>
          </w:tcPr>
          <w:p w14:paraId="1ADEBE07"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4.</w:t>
            </w:r>
          </w:p>
        </w:tc>
        <w:tc>
          <w:tcPr>
            <w:tcW w:w="6502" w:type="dxa"/>
          </w:tcPr>
          <w:p w14:paraId="6E2CE08A" w14:textId="77777777" w:rsidR="007F3D44" w:rsidRPr="000E5668" w:rsidRDefault="00882B03" w:rsidP="007B114D">
            <w:pPr>
              <w:widowControl w:val="0"/>
              <w:autoSpaceDE w:val="0"/>
              <w:autoSpaceDN w:val="0"/>
              <w:adjustRightInd w:val="0"/>
              <w:spacing w:line="246" w:lineRule="exact"/>
              <w:rPr>
                <w:rFonts w:ascii="Arial" w:hAnsi="Arial" w:cs="Arial"/>
              </w:rPr>
            </w:pPr>
            <w:r>
              <w:rPr>
                <w:rFonts w:ascii="Arial" w:hAnsi="Arial" w:cs="Arial"/>
              </w:rPr>
              <w:t>Roles and Responsibilities</w:t>
            </w:r>
          </w:p>
        </w:tc>
        <w:tc>
          <w:tcPr>
            <w:tcW w:w="977" w:type="dxa"/>
          </w:tcPr>
          <w:p w14:paraId="4AAF11B5"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5E64055B" w14:textId="77777777" w:rsidTr="007B114D">
        <w:tc>
          <w:tcPr>
            <w:tcW w:w="1011" w:type="dxa"/>
          </w:tcPr>
          <w:p w14:paraId="7966E979"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5.</w:t>
            </w:r>
          </w:p>
        </w:tc>
        <w:tc>
          <w:tcPr>
            <w:tcW w:w="6502" w:type="dxa"/>
          </w:tcPr>
          <w:p w14:paraId="7C17CC67" w14:textId="77777777" w:rsidR="007F3D44" w:rsidRPr="000E5668" w:rsidRDefault="00180D4D" w:rsidP="007B114D">
            <w:pPr>
              <w:widowControl w:val="0"/>
              <w:autoSpaceDE w:val="0"/>
              <w:autoSpaceDN w:val="0"/>
              <w:adjustRightInd w:val="0"/>
              <w:spacing w:line="246" w:lineRule="exact"/>
              <w:rPr>
                <w:rFonts w:ascii="Arial" w:hAnsi="Arial" w:cs="Arial"/>
              </w:rPr>
            </w:pPr>
            <w:r>
              <w:rPr>
                <w:rFonts w:ascii="Arial" w:hAnsi="Arial" w:cs="Arial"/>
              </w:rPr>
              <w:t>Reporting and Recording Incidents</w:t>
            </w:r>
          </w:p>
        </w:tc>
        <w:tc>
          <w:tcPr>
            <w:tcW w:w="977" w:type="dxa"/>
          </w:tcPr>
          <w:p w14:paraId="38097897"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36F77056" w14:textId="77777777" w:rsidTr="007B114D">
        <w:tc>
          <w:tcPr>
            <w:tcW w:w="1011" w:type="dxa"/>
          </w:tcPr>
          <w:p w14:paraId="3E2E5F5B"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6.</w:t>
            </w:r>
          </w:p>
        </w:tc>
        <w:tc>
          <w:tcPr>
            <w:tcW w:w="6502" w:type="dxa"/>
          </w:tcPr>
          <w:p w14:paraId="140D0419" w14:textId="77777777" w:rsidR="007F3D44" w:rsidRPr="000E5668" w:rsidRDefault="00180D4D" w:rsidP="007B114D">
            <w:pPr>
              <w:widowControl w:val="0"/>
              <w:autoSpaceDE w:val="0"/>
              <w:autoSpaceDN w:val="0"/>
              <w:adjustRightInd w:val="0"/>
              <w:spacing w:line="246" w:lineRule="exact"/>
              <w:rPr>
                <w:rFonts w:ascii="Arial" w:hAnsi="Arial" w:cs="Arial"/>
              </w:rPr>
            </w:pPr>
            <w:r>
              <w:rPr>
                <w:rFonts w:ascii="Arial" w:hAnsi="Arial" w:cs="Arial"/>
              </w:rPr>
              <w:t>Prevention of Bullying</w:t>
            </w:r>
          </w:p>
        </w:tc>
        <w:tc>
          <w:tcPr>
            <w:tcW w:w="977" w:type="dxa"/>
          </w:tcPr>
          <w:p w14:paraId="5262E4FC"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580AEE5B" w14:textId="77777777" w:rsidTr="007B114D">
        <w:tc>
          <w:tcPr>
            <w:tcW w:w="1011" w:type="dxa"/>
          </w:tcPr>
          <w:p w14:paraId="4D9D7672"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7.</w:t>
            </w:r>
          </w:p>
        </w:tc>
        <w:tc>
          <w:tcPr>
            <w:tcW w:w="6502" w:type="dxa"/>
          </w:tcPr>
          <w:p w14:paraId="2CD5E023" w14:textId="77777777" w:rsidR="007F3D44" w:rsidRPr="000E5668" w:rsidRDefault="00180D4D" w:rsidP="007B114D">
            <w:pPr>
              <w:widowControl w:val="0"/>
              <w:autoSpaceDE w:val="0"/>
              <w:autoSpaceDN w:val="0"/>
              <w:adjustRightInd w:val="0"/>
              <w:spacing w:line="246" w:lineRule="exact"/>
              <w:rPr>
                <w:rFonts w:ascii="Arial" w:hAnsi="Arial" w:cs="Arial"/>
              </w:rPr>
            </w:pPr>
            <w:r>
              <w:rPr>
                <w:rFonts w:ascii="Arial" w:hAnsi="Arial" w:cs="Arial"/>
              </w:rPr>
              <w:t>Responding to Incidents of Bullying</w:t>
            </w:r>
          </w:p>
        </w:tc>
        <w:tc>
          <w:tcPr>
            <w:tcW w:w="977" w:type="dxa"/>
          </w:tcPr>
          <w:p w14:paraId="240467B2"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bl>
    <w:p w14:paraId="3666F8F8" w14:textId="77777777" w:rsidR="007F3D44" w:rsidRDefault="007F3D44">
      <w:pPr>
        <w:rPr>
          <w:rFonts w:ascii="Arial" w:eastAsia="Times New Roman" w:hAnsi="Arial" w:cs="Arial"/>
          <w:b/>
          <w:lang w:eastAsia="en-GB"/>
        </w:rPr>
      </w:pPr>
      <w:r>
        <w:rPr>
          <w:rFonts w:ascii="Arial" w:hAnsi="Arial" w:cs="Arial"/>
          <w:b/>
        </w:rPr>
        <w:br w:type="page"/>
      </w:r>
    </w:p>
    <w:p w14:paraId="276A08C1" w14:textId="77777777" w:rsidR="007F3D44" w:rsidRDefault="00882B03" w:rsidP="007F3D44">
      <w:pPr>
        <w:pStyle w:val="ListParagraph1"/>
        <w:numPr>
          <w:ilvl w:val="0"/>
          <w:numId w:val="12"/>
        </w:numPr>
        <w:spacing w:before="120" w:line="240" w:lineRule="auto"/>
        <w:ind w:left="426" w:hanging="426"/>
        <w:rPr>
          <w:rFonts w:ascii="Arial" w:hAnsi="Arial" w:cs="Arial"/>
          <w:b/>
          <w:sz w:val="24"/>
        </w:rPr>
      </w:pPr>
      <w:r>
        <w:rPr>
          <w:rFonts w:ascii="Arial" w:hAnsi="Arial" w:cs="Arial"/>
          <w:b/>
          <w:sz w:val="24"/>
        </w:rPr>
        <w:lastRenderedPageBreak/>
        <w:t>Objectives</w:t>
      </w:r>
    </w:p>
    <w:p w14:paraId="29DE929B" w14:textId="77777777" w:rsidR="00882B03" w:rsidRPr="00882B03" w:rsidRDefault="00882B03" w:rsidP="00882B03">
      <w:pPr>
        <w:ind w:left="426" w:hanging="426"/>
        <w:rPr>
          <w:rFonts w:ascii="Arial" w:hAnsi="Arial" w:cs="Arial"/>
        </w:rPr>
      </w:pPr>
      <w:proofErr w:type="gramStart"/>
      <w:r w:rsidRPr="00882B03">
        <w:rPr>
          <w:rFonts w:ascii="Arial" w:hAnsi="Arial" w:cs="Arial"/>
        </w:rPr>
        <w:t xml:space="preserve">1.1 </w:t>
      </w:r>
      <w:r>
        <w:rPr>
          <w:rFonts w:ascii="Arial" w:hAnsi="Arial" w:cs="Arial"/>
        </w:rPr>
        <w:t xml:space="preserve"> </w:t>
      </w:r>
      <w:r w:rsidRPr="00882B03">
        <w:rPr>
          <w:rFonts w:ascii="Arial" w:hAnsi="Arial" w:cs="Arial"/>
        </w:rPr>
        <w:t>At</w:t>
      </w:r>
      <w:proofErr w:type="gramEnd"/>
      <w:r w:rsidRPr="00882B03">
        <w:rPr>
          <w:rFonts w:ascii="Arial" w:hAnsi="Arial" w:cs="Arial"/>
        </w:rPr>
        <w:t xml:space="preserve"> Peak Academy, we aim to provide a safe, happy and inspiring environment in which our students:</w:t>
      </w:r>
    </w:p>
    <w:p w14:paraId="5AAB0A84" w14:textId="77777777" w:rsidR="00882B03" w:rsidRPr="00882B03" w:rsidRDefault="00882B03" w:rsidP="00882B03">
      <w:pPr>
        <w:pStyle w:val="ListParagraph"/>
        <w:numPr>
          <w:ilvl w:val="0"/>
          <w:numId w:val="18"/>
        </w:numPr>
        <w:ind w:left="851" w:hanging="284"/>
        <w:rPr>
          <w:rFonts w:ascii="Arial" w:hAnsi="Arial" w:cs="Arial"/>
          <w:sz w:val="22"/>
          <w:szCs w:val="22"/>
        </w:rPr>
      </w:pPr>
      <w:r w:rsidRPr="00882B03">
        <w:rPr>
          <w:rFonts w:ascii="Arial" w:hAnsi="Arial" w:cs="Arial"/>
          <w:sz w:val="22"/>
          <w:szCs w:val="22"/>
        </w:rPr>
        <w:t>feel valued and appreciate the beliefs, uniqueness and talents of others</w:t>
      </w:r>
    </w:p>
    <w:p w14:paraId="6EBF4B5B" w14:textId="77777777" w:rsidR="00882B03" w:rsidRPr="00882B03" w:rsidRDefault="00882B03" w:rsidP="00882B03">
      <w:pPr>
        <w:pStyle w:val="ListParagraph"/>
        <w:numPr>
          <w:ilvl w:val="0"/>
          <w:numId w:val="18"/>
        </w:numPr>
        <w:ind w:left="851" w:hanging="284"/>
        <w:rPr>
          <w:rFonts w:ascii="Arial" w:hAnsi="Arial" w:cs="Arial"/>
          <w:sz w:val="22"/>
          <w:szCs w:val="22"/>
        </w:rPr>
      </w:pPr>
      <w:r w:rsidRPr="00882B03">
        <w:rPr>
          <w:rFonts w:ascii="Arial" w:hAnsi="Arial" w:cs="Arial"/>
          <w:sz w:val="22"/>
          <w:szCs w:val="22"/>
        </w:rPr>
        <w:t>are happy, self-confident and resilient individuals</w:t>
      </w:r>
    </w:p>
    <w:p w14:paraId="3BBAE75B" w14:textId="77777777" w:rsidR="00882B03" w:rsidRPr="00882B03" w:rsidRDefault="00882B03" w:rsidP="00882B03">
      <w:pPr>
        <w:pStyle w:val="ListParagraph"/>
        <w:numPr>
          <w:ilvl w:val="0"/>
          <w:numId w:val="18"/>
        </w:numPr>
        <w:ind w:left="851" w:hanging="284"/>
        <w:rPr>
          <w:rFonts w:ascii="Arial" w:hAnsi="Arial" w:cs="Arial"/>
          <w:sz w:val="22"/>
          <w:szCs w:val="22"/>
        </w:rPr>
      </w:pPr>
      <w:r w:rsidRPr="00882B03">
        <w:rPr>
          <w:rFonts w:ascii="Arial" w:hAnsi="Arial" w:cs="Arial"/>
          <w:sz w:val="22"/>
          <w:szCs w:val="22"/>
        </w:rPr>
        <w:t>love learning and have high expectations to achieve their potential</w:t>
      </w:r>
    </w:p>
    <w:p w14:paraId="0C4A6D4C" w14:textId="77777777" w:rsidR="00882B03" w:rsidRPr="00882B03" w:rsidRDefault="00882B03" w:rsidP="00882B03">
      <w:pPr>
        <w:pStyle w:val="ListParagraph"/>
        <w:numPr>
          <w:ilvl w:val="0"/>
          <w:numId w:val="18"/>
        </w:numPr>
        <w:ind w:left="851" w:hanging="284"/>
        <w:rPr>
          <w:rFonts w:ascii="Arial" w:hAnsi="Arial" w:cs="Arial"/>
          <w:sz w:val="22"/>
          <w:szCs w:val="22"/>
        </w:rPr>
      </w:pPr>
      <w:r w:rsidRPr="00882B03">
        <w:rPr>
          <w:rFonts w:ascii="Arial" w:hAnsi="Arial" w:cs="Arial"/>
          <w:sz w:val="22"/>
          <w:szCs w:val="22"/>
        </w:rPr>
        <w:t>are responsible, caring and active members of the community and wider society</w:t>
      </w:r>
    </w:p>
    <w:p w14:paraId="1E4FAAEB" w14:textId="77777777" w:rsidR="00685B5D" w:rsidRPr="00882B03" w:rsidRDefault="00882B03" w:rsidP="00882B03">
      <w:pPr>
        <w:pStyle w:val="ListParagraph"/>
        <w:numPr>
          <w:ilvl w:val="0"/>
          <w:numId w:val="18"/>
        </w:numPr>
        <w:ind w:left="851" w:hanging="284"/>
        <w:rPr>
          <w:rFonts w:ascii="Arial" w:hAnsi="Arial" w:cs="Arial"/>
          <w:sz w:val="22"/>
          <w:szCs w:val="22"/>
        </w:rPr>
      </w:pPr>
      <w:r w:rsidRPr="00882B03">
        <w:rPr>
          <w:rFonts w:ascii="Arial" w:hAnsi="Arial" w:cs="Arial"/>
          <w:sz w:val="22"/>
          <w:szCs w:val="22"/>
        </w:rPr>
        <w:t xml:space="preserve">acquire the life skills needed to be safe and succeed in an evolving world </w:t>
      </w:r>
    </w:p>
    <w:p w14:paraId="715CB696" w14:textId="77777777" w:rsidR="00882B03" w:rsidRPr="00882B03" w:rsidRDefault="00882B03" w:rsidP="00882B03">
      <w:pPr>
        <w:pStyle w:val="ListParagraph"/>
        <w:ind w:left="851"/>
        <w:rPr>
          <w:rFonts w:ascii="Arial" w:hAnsi="Arial" w:cs="Arial"/>
          <w:szCs w:val="24"/>
        </w:rPr>
      </w:pPr>
    </w:p>
    <w:p w14:paraId="0CD581B2" w14:textId="77777777" w:rsidR="00882B03" w:rsidRDefault="00882B03" w:rsidP="00882B03">
      <w:pPr>
        <w:pStyle w:val="ListParagraph"/>
        <w:numPr>
          <w:ilvl w:val="0"/>
          <w:numId w:val="12"/>
        </w:numPr>
        <w:spacing w:after="200"/>
        <w:ind w:left="426" w:hanging="426"/>
        <w:rPr>
          <w:rFonts w:ascii="Arial" w:hAnsi="Arial" w:cs="Arial"/>
          <w:b/>
          <w:bCs/>
        </w:rPr>
      </w:pPr>
      <w:r w:rsidRPr="00882B03">
        <w:rPr>
          <w:rFonts w:ascii="Arial" w:hAnsi="Arial" w:cs="Arial"/>
          <w:b/>
          <w:bCs/>
        </w:rPr>
        <w:t>Introduction</w:t>
      </w:r>
    </w:p>
    <w:p w14:paraId="75DD3E09" w14:textId="77777777" w:rsidR="00882B03" w:rsidRDefault="00882B03" w:rsidP="00882B03">
      <w:pPr>
        <w:pStyle w:val="ListParagraph"/>
        <w:spacing w:after="200"/>
        <w:ind w:left="426"/>
        <w:rPr>
          <w:rFonts w:ascii="Arial" w:hAnsi="Arial" w:cs="Arial"/>
          <w:b/>
          <w:bCs/>
        </w:rPr>
      </w:pPr>
    </w:p>
    <w:p w14:paraId="43A1DE33" w14:textId="77777777" w:rsidR="00882B03" w:rsidRPr="00882B03" w:rsidRDefault="00882B03" w:rsidP="00882B03">
      <w:pPr>
        <w:pStyle w:val="ListParagraph"/>
        <w:numPr>
          <w:ilvl w:val="1"/>
          <w:numId w:val="12"/>
        </w:numPr>
        <w:ind w:left="426" w:hanging="426"/>
        <w:rPr>
          <w:rFonts w:ascii="Arial" w:hAnsi="Arial" w:cs="Arial"/>
          <w:sz w:val="22"/>
          <w:szCs w:val="22"/>
        </w:rPr>
      </w:pPr>
      <w:r w:rsidRPr="00882B03">
        <w:rPr>
          <w:rFonts w:ascii="Arial" w:hAnsi="Arial" w:cs="Arial"/>
          <w:sz w:val="22"/>
          <w:szCs w:val="22"/>
        </w:rPr>
        <w:t>At Peak Academy, we want an environment for all students where they can experience a sense of belonging and safety regardless of their background or cultural identity. This Anti-Bullying policy links with a number of other Peak Academy policies. These include:</w:t>
      </w:r>
    </w:p>
    <w:p w14:paraId="33D618FA" w14:textId="77777777" w:rsidR="00882B03" w:rsidRDefault="00882B03" w:rsidP="00882B03">
      <w:pPr>
        <w:pStyle w:val="ListParagraph"/>
        <w:ind w:left="363"/>
        <w:rPr>
          <w:rFonts w:ascii="Arial" w:hAnsi="Arial" w:cs="Arial"/>
        </w:rPr>
      </w:pPr>
    </w:p>
    <w:p w14:paraId="37890F7B" w14:textId="77777777" w:rsidR="00882B03" w:rsidRPr="009C6104" w:rsidRDefault="00882B03" w:rsidP="00882B03">
      <w:pPr>
        <w:pStyle w:val="ListParagraph"/>
        <w:numPr>
          <w:ilvl w:val="0"/>
          <w:numId w:val="19"/>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Safeguarding</w:t>
      </w:r>
    </w:p>
    <w:p w14:paraId="2023A14D" w14:textId="77777777" w:rsidR="00882B03" w:rsidRPr="009C6104" w:rsidRDefault="00882B03" w:rsidP="00882B03">
      <w:pPr>
        <w:pStyle w:val="ListParagraph"/>
        <w:numPr>
          <w:ilvl w:val="0"/>
          <w:numId w:val="19"/>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Equal Opportunities Statement</w:t>
      </w:r>
    </w:p>
    <w:p w14:paraId="11EFC29E" w14:textId="77777777" w:rsidR="00882B03" w:rsidRDefault="00882B03" w:rsidP="00882B03">
      <w:pPr>
        <w:pStyle w:val="ListParagraph"/>
        <w:numPr>
          <w:ilvl w:val="0"/>
          <w:numId w:val="19"/>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Behaviour/Relational Policy. </w:t>
      </w:r>
    </w:p>
    <w:p w14:paraId="3609F15B" w14:textId="77777777" w:rsidR="00882B03" w:rsidRDefault="00882B03" w:rsidP="00882B03">
      <w:pPr>
        <w:ind w:left="426" w:hanging="426"/>
        <w:rPr>
          <w:rFonts w:ascii="Arial" w:hAnsi="Arial" w:cs="Arial"/>
        </w:rPr>
      </w:pPr>
      <w:proofErr w:type="gramStart"/>
      <w:r>
        <w:rPr>
          <w:rFonts w:ascii="Arial" w:hAnsi="Arial" w:cs="Arial"/>
        </w:rPr>
        <w:t xml:space="preserve">2.2  </w:t>
      </w:r>
      <w:r w:rsidRPr="009C6104">
        <w:rPr>
          <w:rFonts w:ascii="Arial" w:hAnsi="Arial" w:cs="Arial"/>
        </w:rPr>
        <w:t>At</w:t>
      </w:r>
      <w:proofErr w:type="gramEnd"/>
      <w:r w:rsidRPr="009C6104">
        <w:rPr>
          <w:rFonts w:ascii="Arial" w:hAnsi="Arial" w:cs="Arial"/>
        </w:rPr>
        <w:t xml:space="preserve"> Peak Academy, we recognise that</w:t>
      </w:r>
      <w:r>
        <w:rPr>
          <w:rFonts w:ascii="Arial" w:hAnsi="Arial" w:cs="Arial"/>
        </w:rPr>
        <w:t xml:space="preserve"> b</w:t>
      </w:r>
      <w:r w:rsidRPr="009C6104">
        <w:rPr>
          <w:rFonts w:ascii="Arial" w:hAnsi="Arial" w:cs="Arial"/>
        </w:rPr>
        <w:t xml:space="preserve">ullying will not stop unless all members of the school community take collective responsibility to eliminate it. </w:t>
      </w:r>
    </w:p>
    <w:p w14:paraId="367CEE40" w14:textId="77777777" w:rsidR="00882B03" w:rsidRDefault="00882B03" w:rsidP="00882B03">
      <w:pPr>
        <w:pStyle w:val="ListParagraph"/>
        <w:numPr>
          <w:ilvl w:val="0"/>
          <w:numId w:val="12"/>
        </w:numPr>
        <w:ind w:left="426"/>
        <w:rPr>
          <w:rFonts w:ascii="Arial" w:hAnsi="Arial" w:cs="Arial"/>
          <w:b/>
          <w:bCs/>
          <w:szCs w:val="24"/>
        </w:rPr>
      </w:pPr>
      <w:r w:rsidRPr="00882B03">
        <w:rPr>
          <w:rFonts w:ascii="Arial" w:hAnsi="Arial" w:cs="Arial"/>
          <w:b/>
          <w:bCs/>
          <w:szCs w:val="24"/>
        </w:rPr>
        <w:t>Definition</w:t>
      </w:r>
    </w:p>
    <w:p w14:paraId="71CCDDF2" w14:textId="77777777" w:rsidR="00882B03" w:rsidRPr="00882B03" w:rsidRDefault="00882B03" w:rsidP="00882B03">
      <w:pPr>
        <w:pStyle w:val="ListParagraph"/>
        <w:ind w:left="363"/>
        <w:rPr>
          <w:rFonts w:ascii="Arial" w:hAnsi="Arial" w:cs="Arial"/>
          <w:b/>
          <w:bCs/>
          <w:szCs w:val="24"/>
        </w:rPr>
      </w:pPr>
    </w:p>
    <w:p w14:paraId="5B6B7ECE" w14:textId="77777777" w:rsidR="00882B03" w:rsidRDefault="00882B03" w:rsidP="00882B03">
      <w:pPr>
        <w:pStyle w:val="ListParagraph"/>
        <w:ind w:left="426" w:hanging="426"/>
        <w:rPr>
          <w:rFonts w:ascii="Arial" w:hAnsi="Arial" w:cs="Arial"/>
          <w:sz w:val="22"/>
          <w:szCs w:val="22"/>
        </w:rPr>
      </w:pPr>
      <w:proofErr w:type="gramStart"/>
      <w:r>
        <w:rPr>
          <w:rFonts w:ascii="Arial" w:hAnsi="Arial" w:cs="Arial"/>
          <w:sz w:val="22"/>
          <w:szCs w:val="22"/>
        </w:rPr>
        <w:t xml:space="preserve">3.1  </w:t>
      </w:r>
      <w:r w:rsidRPr="00882B03">
        <w:rPr>
          <w:rFonts w:ascii="Arial" w:hAnsi="Arial" w:cs="Arial"/>
          <w:sz w:val="22"/>
          <w:szCs w:val="22"/>
        </w:rPr>
        <w:t>The</w:t>
      </w:r>
      <w:proofErr w:type="gramEnd"/>
      <w:r w:rsidRPr="00882B03">
        <w:rPr>
          <w:rFonts w:ascii="Arial" w:hAnsi="Arial" w:cs="Arial"/>
          <w:sz w:val="22"/>
          <w:szCs w:val="22"/>
        </w:rPr>
        <w:t xml:space="preserve"> Anti-Bully Alliance (www.anti-bullyingalliance.org.uk) define bullying as: ‘the repetitive, intentional hurting of one person or group by another person or group, where the relationship involves an imbalance of power. It can happen face to face or online’ Bullying is a subjective experience and can take many forms, making it extremely difficult to define. Children, young people and adults can instigate bullying. The nature of bullying is changing and evolving as technology develops. Bullying is harmful to all involved, not just the bullied, and can lead to self-doubt, lack of confidence, low self-esteem, depression, anxiety, self-harm and sometimes even suicide. Definitions are different and individuals have different experiences; however, from the accounts we have heard from children and young people we consider bullying to be: </w:t>
      </w:r>
    </w:p>
    <w:p w14:paraId="45EC8245" w14:textId="77777777" w:rsidR="00882B03" w:rsidRDefault="00882B03" w:rsidP="00882B03">
      <w:pPr>
        <w:pStyle w:val="ListParagraph"/>
        <w:ind w:left="363"/>
        <w:rPr>
          <w:rFonts w:ascii="Arial" w:hAnsi="Arial" w:cs="Arial"/>
          <w:sz w:val="22"/>
          <w:szCs w:val="22"/>
        </w:rPr>
      </w:pPr>
    </w:p>
    <w:p w14:paraId="1D4E7E50" w14:textId="77777777" w:rsidR="00882B03" w:rsidRPr="009C6104" w:rsidRDefault="00882B03" w:rsidP="00882B03">
      <w:pPr>
        <w:pStyle w:val="ListParagraph"/>
        <w:numPr>
          <w:ilvl w:val="0"/>
          <w:numId w:val="20"/>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Repetitive, wilful or persistent</w:t>
      </w:r>
    </w:p>
    <w:p w14:paraId="67509675" w14:textId="77777777" w:rsidR="00882B03" w:rsidRPr="009C6104" w:rsidRDefault="00882B03" w:rsidP="00882B03">
      <w:pPr>
        <w:pStyle w:val="ListParagraph"/>
        <w:numPr>
          <w:ilvl w:val="0"/>
          <w:numId w:val="20"/>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Intentionally harmful, carried out by an individual or a group</w:t>
      </w:r>
    </w:p>
    <w:p w14:paraId="19A8E6B7" w14:textId="77777777" w:rsidR="00882B03" w:rsidRDefault="00882B03" w:rsidP="00882B03">
      <w:pPr>
        <w:pStyle w:val="ListParagraph"/>
        <w:numPr>
          <w:ilvl w:val="0"/>
          <w:numId w:val="20"/>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An imbalance of power leaving the victim feeling defenceless. </w:t>
      </w:r>
    </w:p>
    <w:p w14:paraId="7FA7B6A5" w14:textId="77777777" w:rsidR="00882B03" w:rsidRDefault="00882B03" w:rsidP="00882B03">
      <w:pPr>
        <w:rPr>
          <w:rFonts w:ascii="Arial" w:hAnsi="Arial" w:cs="Arial"/>
        </w:rPr>
      </w:pPr>
      <w:proofErr w:type="gramStart"/>
      <w:r>
        <w:rPr>
          <w:rFonts w:ascii="Arial" w:hAnsi="Arial" w:cs="Arial"/>
        </w:rPr>
        <w:t>3.2  Bullying</w:t>
      </w:r>
      <w:proofErr w:type="gramEnd"/>
      <w:r>
        <w:rPr>
          <w:rFonts w:ascii="Arial" w:hAnsi="Arial" w:cs="Arial"/>
        </w:rPr>
        <w:t xml:space="preserve"> behaviour can be:</w:t>
      </w:r>
    </w:p>
    <w:p w14:paraId="6016D2AC"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Physical – pushing, poking, kicking, hitting, biting, pinching etc. </w:t>
      </w:r>
    </w:p>
    <w:p w14:paraId="669CFEB4"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Verbal - name calling, sarcasm, spreading rumours, threats, teasing, belittling. </w:t>
      </w:r>
    </w:p>
    <w:p w14:paraId="2FE420A6"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Emotional – isolating others, tormenting, hiding books, threatening gestures, ridicule, humiliation, intimidating, excluding, manipulation and coercion. </w:t>
      </w:r>
    </w:p>
    <w:p w14:paraId="5DC5514D"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Sexual – unwanted physical contact, inappropriate touching, abusive comments, homophobic abuse, exposure to inappropriate films etc. </w:t>
      </w:r>
    </w:p>
    <w:p w14:paraId="75CCDE5F"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Online /cyber – posting on social media, sharing photos, sending nasty text messages, social exclusion </w:t>
      </w:r>
    </w:p>
    <w:p w14:paraId="4F7BD5D3" w14:textId="77777777" w:rsidR="00882B03" w:rsidRPr="009C6104"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Indirect - Can include the exploitation of individuals. </w:t>
      </w:r>
    </w:p>
    <w:p w14:paraId="5CC6EE78" w14:textId="77777777" w:rsidR="00882B03" w:rsidRDefault="00882B03" w:rsidP="00882B03">
      <w:pPr>
        <w:pStyle w:val="ListParagraph"/>
        <w:numPr>
          <w:ilvl w:val="0"/>
          <w:numId w:val="21"/>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lastRenderedPageBreak/>
        <w:t>Prejudice driven bullying: When bullying is driven by negative attitudes towards another group of people, or because the selected victim is seen as 'different' in some way, the prejudice itself needs to be tackled. Prejudice-driven bullying can become more entrenched or severe over time and it can eventually lead to hate crime. It can be related to negative views on – Race, religion or culture Special educational needs or disabilities Appearance or health conditions Sexuality and gender Perceived sexual orientation Any so called perceived ‘differences’</w:t>
      </w:r>
    </w:p>
    <w:p w14:paraId="56B7643C" w14:textId="77777777" w:rsidR="00882B03" w:rsidRPr="00882B03" w:rsidRDefault="00882B03" w:rsidP="00882B03">
      <w:pPr>
        <w:pStyle w:val="ListParagraph"/>
        <w:overflowPunct/>
        <w:autoSpaceDE/>
        <w:autoSpaceDN/>
        <w:adjustRightInd/>
        <w:spacing w:after="160" w:line="259" w:lineRule="auto"/>
        <w:ind w:left="993"/>
        <w:textAlignment w:val="auto"/>
        <w:rPr>
          <w:rFonts w:ascii="Arial" w:hAnsi="Arial" w:cs="Arial"/>
          <w:b/>
          <w:bCs/>
          <w:sz w:val="22"/>
          <w:szCs w:val="22"/>
        </w:rPr>
      </w:pPr>
    </w:p>
    <w:p w14:paraId="548D2830" w14:textId="77777777" w:rsidR="00882B03" w:rsidRDefault="00882B03" w:rsidP="00882B03">
      <w:pPr>
        <w:pStyle w:val="ListParagraph"/>
        <w:numPr>
          <w:ilvl w:val="0"/>
          <w:numId w:val="12"/>
        </w:numPr>
        <w:tabs>
          <w:tab w:val="left" w:pos="709"/>
        </w:tabs>
        <w:ind w:left="567" w:hanging="567"/>
        <w:rPr>
          <w:rFonts w:ascii="Arial" w:hAnsi="Arial" w:cs="Arial"/>
          <w:b/>
          <w:bCs/>
        </w:rPr>
      </w:pPr>
      <w:r w:rsidRPr="00882B03">
        <w:rPr>
          <w:rFonts w:ascii="Arial" w:hAnsi="Arial" w:cs="Arial"/>
          <w:b/>
          <w:bCs/>
        </w:rPr>
        <w:t>Roles and Responsibilities</w:t>
      </w:r>
    </w:p>
    <w:p w14:paraId="464BA3D6" w14:textId="77777777" w:rsidR="00882B03" w:rsidRPr="00882B03" w:rsidRDefault="00882B03" w:rsidP="00882B03">
      <w:pPr>
        <w:pStyle w:val="ListParagraph"/>
        <w:ind w:left="567"/>
        <w:rPr>
          <w:rFonts w:ascii="Arial" w:hAnsi="Arial" w:cs="Arial"/>
          <w:b/>
          <w:bCs/>
        </w:rPr>
      </w:pPr>
    </w:p>
    <w:p w14:paraId="5ED91FE2" w14:textId="77777777" w:rsidR="00882B03" w:rsidRDefault="00882B03" w:rsidP="00882B03">
      <w:pPr>
        <w:pStyle w:val="ListParagraph"/>
        <w:numPr>
          <w:ilvl w:val="1"/>
          <w:numId w:val="12"/>
        </w:numPr>
        <w:ind w:left="567" w:hanging="567"/>
        <w:rPr>
          <w:rFonts w:ascii="Arial" w:hAnsi="Arial" w:cs="Arial"/>
          <w:sz w:val="22"/>
          <w:szCs w:val="22"/>
        </w:rPr>
      </w:pPr>
      <w:r w:rsidRPr="00882B03">
        <w:rPr>
          <w:rFonts w:ascii="Arial" w:hAnsi="Arial" w:cs="Arial"/>
          <w:sz w:val="22"/>
          <w:szCs w:val="22"/>
        </w:rPr>
        <w:t xml:space="preserve">Governors will monitor and hold to account all of the Senior Leadership Team (SLT) to ensure the policy is appropriately implemented and accurate records kept. </w:t>
      </w:r>
    </w:p>
    <w:p w14:paraId="4AA90475" w14:textId="77777777" w:rsidR="00882B03" w:rsidRDefault="00882B03" w:rsidP="00882B03">
      <w:pPr>
        <w:pStyle w:val="ListParagraph"/>
        <w:ind w:left="567"/>
        <w:rPr>
          <w:rFonts w:ascii="Arial" w:hAnsi="Arial" w:cs="Arial"/>
          <w:sz w:val="22"/>
          <w:szCs w:val="22"/>
        </w:rPr>
      </w:pPr>
    </w:p>
    <w:p w14:paraId="511CD0CC" w14:textId="77777777" w:rsidR="00882B03" w:rsidRDefault="00882B03" w:rsidP="00882B03">
      <w:pPr>
        <w:pStyle w:val="ListParagraph"/>
        <w:numPr>
          <w:ilvl w:val="1"/>
          <w:numId w:val="12"/>
        </w:numPr>
        <w:ind w:left="567" w:hanging="567"/>
        <w:rPr>
          <w:rFonts w:ascii="Arial" w:hAnsi="Arial" w:cs="Arial"/>
          <w:sz w:val="22"/>
          <w:szCs w:val="22"/>
        </w:rPr>
      </w:pPr>
      <w:r w:rsidRPr="00882B03">
        <w:rPr>
          <w:rFonts w:ascii="Arial" w:hAnsi="Arial" w:cs="Arial"/>
          <w:sz w:val="22"/>
          <w:szCs w:val="22"/>
        </w:rPr>
        <w:t xml:space="preserve">The Head teacher will support, enable and monitor key staff to ensure the policy is implemented and reviewed regularly and ensure all staff are appropriately trained. </w:t>
      </w:r>
    </w:p>
    <w:p w14:paraId="59830936" w14:textId="77777777" w:rsidR="00882B03" w:rsidRPr="00882B03" w:rsidRDefault="00882B03" w:rsidP="00882B03">
      <w:pPr>
        <w:pStyle w:val="ListParagraph"/>
        <w:rPr>
          <w:rFonts w:ascii="Arial" w:hAnsi="Arial" w:cs="Arial"/>
          <w:sz w:val="22"/>
          <w:szCs w:val="22"/>
        </w:rPr>
      </w:pPr>
    </w:p>
    <w:p w14:paraId="13053410" w14:textId="77777777" w:rsidR="00882B03" w:rsidRPr="00882B03" w:rsidRDefault="00882B03" w:rsidP="00882B03">
      <w:pPr>
        <w:pStyle w:val="ListParagraph"/>
        <w:numPr>
          <w:ilvl w:val="1"/>
          <w:numId w:val="12"/>
        </w:numPr>
        <w:ind w:left="567" w:hanging="567"/>
        <w:rPr>
          <w:rFonts w:ascii="Arial" w:hAnsi="Arial" w:cs="Arial"/>
          <w:sz w:val="22"/>
          <w:szCs w:val="22"/>
        </w:rPr>
      </w:pPr>
      <w:r w:rsidRPr="00882B03">
        <w:rPr>
          <w:rFonts w:ascii="Arial" w:hAnsi="Arial" w:cs="Arial"/>
          <w:sz w:val="22"/>
          <w:szCs w:val="22"/>
        </w:rPr>
        <w:t xml:space="preserve">Staff will respond to any incidents of bullying, in line with this document. </w:t>
      </w:r>
    </w:p>
    <w:p w14:paraId="49AAFC50" w14:textId="77777777" w:rsidR="00882B03" w:rsidRPr="00882B03" w:rsidRDefault="00882B03" w:rsidP="00882B03">
      <w:pPr>
        <w:pStyle w:val="ListParagraph"/>
        <w:ind w:left="567"/>
        <w:rPr>
          <w:rFonts w:ascii="Arial" w:hAnsi="Arial" w:cs="Arial"/>
          <w:sz w:val="22"/>
          <w:szCs w:val="22"/>
        </w:rPr>
      </w:pPr>
    </w:p>
    <w:p w14:paraId="3F9E733C" w14:textId="77777777" w:rsidR="00882B03" w:rsidRDefault="00882B03" w:rsidP="00882B03">
      <w:pPr>
        <w:ind w:left="567" w:hanging="567"/>
        <w:rPr>
          <w:rFonts w:ascii="Arial" w:hAnsi="Arial" w:cs="Arial"/>
        </w:rPr>
      </w:pPr>
      <w:r w:rsidRPr="00882B03">
        <w:rPr>
          <w:rFonts w:ascii="Arial" w:hAnsi="Arial" w:cs="Arial"/>
        </w:rPr>
        <w:t xml:space="preserve">4.4 </w:t>
      </w:r>
      <w:r>
        <w:rPr>
          <w:rFonts w:ascii="Arial" w:hAnsi="Arial" w:cs="Arial"/>
        </w:rPr>
        <w:t xml:space="preserve">   </w:t>
      </w:r>
      <w:r w:rsidRPr="00882B03">
        <w:rPr>
          <w:rFonts w:ascii="Arial" w:hAnsi="Arial" w:cs="Arial"/>
        </w:rPr>
        <w:t>Students will report any incidents of Bullying following the identified protocols, described in this document.</w:t>
      </w:r>
    </w:p>
    <w:p w14:paraId="3CB7AD66" w14:textId="77777777" w:rsidR="00882B03" w:rsidRPr="00882B03" w:rsidRDefault="00882B03" w:rsidP="00882B03">
      <w:pPr>
        <w:ind w:left="567" w:hanging="567"/>
        <w:rPr>
          <w:rFonts w:ascii="Arial" w:hAnsi="Arial" w:cs="Arial"/>
        </w:rPr>
      </w:pPr>
      <w:r w:rsidRPr="00882B03">
        <w:rPr>
          <w:rFonts w:ascii="Arial" w:hAnsi="Arial" w:cs="Arial"/>
        </w:rPr>
        <w:t xml:space="preserve">4.5 </w:t>
      </w:r>
      <w:r>
        <w:rPr>
          <w:rFonts w:ascii="Arial" w:hAnsi="Arial" w:cs="Arial"/>
        </w:rPr>
        <w:t xml:space="preserve">   </w:t>
      </w:r>
      <w:r w:rsidRPr="00882B03">
        <w:rPr>
          <w:rFonts w:ascii="Arial" w:hAnsi="Arial" w:cs="Arial"/>
        </w:rPr>
        <w:t xml:space="preserve">Parents/carers will Report any incidents of Bullying following the identified protocols in this document. </w:t>
      </w:r>
    </w:p>
    <w:p w14:paraId="6D83EB68" w14:textId="77777777" w:rsidR="00882B03" w:rsidRPr="00180D4D" w:rsidRDefault="00180D4D" w:rsidP="00180D4D">
      <w:pPr>
        <w:ind w:left="1276" w:hanging="1276"/>
        <w:rPr>
          <w:rFonts w:ascii="Arial" w:hAnsi="Arial" w:cs="Arial"/>
          <w:b/>
          <w:bCs/>
          <w:sz w:val="24"/>
          <w:szCs w:val="24"/>
        </w:rPr>
      </w:pPr>
      <w:r w:rsidRPr="00180D4D">
        <w:rPr>
          <w:rFonts w:ascii="Arial" w:hAnsi="Arial" w:cs="Arial"/>
          <w:b/>
          <w:bCs/>
          <w:sz w:val="24"/>
          <w:szCs w:val="24"/>
        </w:rPr>
        <w:t>5.     Reporting and Recording Incidents</w:t>
      </w:r>
    </w:p>
    <w:p w14:paraId="78EAEE50" w14:textId="77777777" w:rsidR="00180D4D" w:rsidRPr="009C6104" w:rsidRDefault="00180D4D" w:rsidP="00180D4D">
      <w:pPr>
        <w:ind w:left="567" w:hanging="567"/>
        <w:rPr>
          <w:rFonts w:ascii="Arial" w:hAnsi="Arial" w:cs="Arial"/>
        </w:rPr>
      </w:pPr>
      <w:r>
        <w:rPr>
          <w:rFonts w:ascii="Arial" w:hAnsi="Arial" w:cs="Arial"/>
        </w:rPr>
        <w:t xml:space="preserve">5.1    </w:t>
      </w:r>
      <w:r w:rsidRPr="009C6104">
        <w:rPr>
          <w:rFonts w:ascii="Arial" w:hAnsi="Arial" w:cs="Arial"/>
        </w:rPr>
        <w:t>Students will report bullying by speaking to their key adult or an adult that they trust. They can also report bullying by using the blue slips that are available in their tutor rooms.</w:t>
      </w:r>
    </w:p>
    <w:p w14:paraId="67C564E0" w14:textId="77777777" w:rsidR="00180D4D" w:rsidRDefault="00180D4D" w:rsidP="00180D4D">
      <w:pPr>
        <w:ind w:left="567" w:hanging="567"/>
        <w:rPr>
          <w:rFonts w:ascii="Arial" w:hAnsi="Arial" w:cs="Arial"/>
        </w:rPr>
      </w:pPr>
      <w:r>
        <w:rPr>
          <w:rFonts w:ascii="Arial" w:hAnsi="Arial" w:cs="Arial"/>
        </w:rPr>
        <w:t xml:space="preserve">5.2    </w:t>
      </w:r>
      <w:r w:rsidRPr="009C6104">
        <w:rPr>
          <w:rFonts w:ascii="Arial" w:hAnsi="Arial" w:cs="Arial"/>
        </w:rPr>
        <w:t>Parents and carers can report bullying by calling the school or by calling the Designated Safeguarding Lead on the published safeguarding number.</w:t>
      </w:r>
    </w:p>
    <w:p w14:paraId="1ABBE248" w14:textId="77777777" w:rsidR="00180D4D" w:rsidRPr="009C6104" w:rsidRDefault="00180D4D" w:rsidP="00180D4D">
      <w:pPr>
        <w:ind w:left="1418" w:hanging="851"/>
        <w:rPr>
          <w:rFonts w:ascii="Arial" w:hAnsi="Arial" w:cs="Arial"/>
        </w:rPr>
      </w:pPr>
      <w:r w:rsidRPr="009C6104">
        <w:rPr>
          <w:rFonts w:ascii="Arial" w:hAnsi="Arial" w:cs="Arial"/>
        </w:rPr>
        <w:t>All reports of bullying will be recorded on CPOMS and follow up actions noted.</w:t>
      </w:r>
    </w:p>
    <w:p w14:paraId="34E4B621" w14:textId="77777777" w:rsidR="00180D4D" w:rsidRDefault="00180D4D" w:rsidP="00180D4D">
      <w:pPr>
        <w:pStyle w:val="ListParagraph"/>
        <w:numPr>
          <w:ilvl w:val="0"/>
          <w:numId w:val="12"/>
        </w:numPr>
        <w:ind w:left="567" w:hanging="567"/>
        <w:rPr>
          <w:rFonts w:ascii="Arial" w:hAnsi="Arial" w:cs="Arial"/>
          <w:b/>
          <w:bCs/>
        </w:rPr>
      </w:pPr>
      <w:r w:rsidRPr="00180D4D">
        <w:rPr>
          <w:rFonts w:ascii="Arial" w:hAnsi="Arial" w:cs="Arial"/>
          <w:b/>
          <w:bCs/>
        </w:rPr>
        <w:t>Prevention of bullying</w:t>
      </w:r>
    </w:p>
    <w:p w14:paraId="452BDEE3" w14:textId="77777777" w:rsidR="00180D4D" w:rsidRPr="00180D4D" w:rsidRDefault="00180D4D" w:rsidP="00180D4D">
      <w:pPr>
        <w:pStyle w:val="ListParagraph"/>
        <w:ind w:left="567"/>
        <w:rPr>
          <w:rFonts w:ascii="Arial" w:hAnsi="Arial" w:cs="Arial"/>
          <w:b/>
          <w:bCs/>
        </w:rPr>
      </w:pPr>
    </w:p>
    <w:p w14:paraId="3F128E92" w14:textId="77777777" w:rsidR="00180D4D" w:rsidRDefault="00180D4D" w:rsidP="00180D4D">
      <w:pPr>
        <w:ind w:left="567" w:hanging="567"/>
        <w:rPr>
          <w:rFonts w:ascii="Arial" w:hAnsi="Arial" w:cs="Arial"/>
        </w:rPr>
      </w:pPr>
      <w:r>
        <w:rPr>
          <w:rFonts w:ascii="Arial" w:hAnsi="Arial" w:cs="Arial"/>
        </w:rPr>
        <w:t xml:space="preserve">5.1    </w:t>
      </w:r>
      <w:r w:rsidRPr="009C6104">
        <w:rPr>
          <w:rFonts w:ascii="Arial" w:hAnsi="Arial" w:cs="Arial"/>
        </w:rPr>
        <w:t xml:space="preserve">There are a number of different ways we prevent bullying at Peak Academy, these include: </w:t>
      </w:r>
    </w:p>
    <w:p w14:paraId="45F4444A" w14:textId="77777777" w:rsidR="00180D4D" w:rsidRDefault="00180D4D" w:rsidP="00180D4D">
      <w:pPr>
        <w:ind w:left="1134" w:hanging="567"/>
        <w:rPr>
          <w:rFonts w:ascii="Arial" w:hAnsi="Arial" w:cs="Arial"/>
          <w:u w:val="single"/>
        </w:rPr>
      </w:pPr>
      <w:r w:rsidRPr="00180D4D">
        <w:rPr>
          <w:rFonts w:ascii="Arial" w:hAnsi="Arial" w:cs="Arial"/>
          <w:u w:val="single"/>
        </w:rPr>
        <w:t>Whole School approaches:</w:t>
      </w:r>
    </w:p>
    <w:p w14:paraId="46ECAF23"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PSHE – Development Days</w:t>
      </w:r>
    </w:p>
    <w:p w14:paraId="0107ACE8"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Assemblies – Delivered by Assistant Head for Behaviour or the Designated Safeguarding Lead</w:t>
      </w:r>
    </w:p>
    <w:p w14:paraId="1E80F5EF"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Parent Forum events to support parents.</w:t>
      </w:r>
    </w:p>
    <w:p w14:paraId="54678766"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Student Voice</w:t>
      </w:r>
    </w:p>
    <w:p w14:paraId="22C23487"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Modelling of positive relationships and communication</w:t>
      </w:r>
    </w:p>
    <w:p w14:paraId="0F65E062"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Developing a restorative ethos and culture that supports the development of social and emotional skills</w:t>
      </w:r>
    </w:p>
    <w:p w14:paraId="525DD210" w14:textId="77777777" w:rsidR="00180D4D" w:rsidRPr="009C6104"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Involvement in Anti-Bully week every year</w:t>
      </w:r>
    </w:p>
    <w:p w14:paraId="74508E12" w14:textId="77777777" w:rsidR="00FA073B" w:rsidRDefault="00180D4D"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Robust staff training.</w:t>
      </w:r>
    </w:p>
    <w:p w14:paraId="516735B5" w14:textId="77777777" w:rsidR="00180D4D" w:rsidRPr="009C6104" w:rsidRDefault="00FA073B" w:rsidP="00180D4D">
      <w:pPr>
        <w:pStyle w:val="ListParagraph"/>
        <w:numPr>
          <w:ilvl w:val="0"/>
          <w:numId w:val="24"/>
        </w:numPr>
        <w:overflowPunct/>
        <w:autoSpaceDE/>
        <w:autoSpaceDN/>
        <w:adjustRightInd/>
        <w:spacing w:after="160" w:line="259" w:lineRule="auto"/>
        <w:ind w:left="993" w:hanging="426"/>
        <w:textAlignment w:val="auto"/>
        <w:rPr>
          <w:rFonts w:ascii="Arial" w:hAnsi="Arial" w:cs="Arial"/>
          <w:sz w:val="22"/>
          <w:szCs w:val="22"/>
        </w:rPr>
      </w:pPr>
      <w:r>
        <w:rPr>
          <w:rFonts w:ascii="Arial" w:hAnsi="Arial" w:cs="Arial"/>
          <w:sz w:val="22"/>
          <w:szCs w:val="22"/>
        </w:rPr>
        <w:t>Up to date CPD utilising United Against Bullying Website</w:t>
      </w:r>
      <w:r w:rsidR="00180D4D" w:rsidRPr="009C6104">
        <w:rPr>
          <w:rFonts w:ascii="Arial" w:hAnsi="Arial" w:cs="Arial"/>
          <w:sz w:val="22"/>
          <w:szCs w:val="22"/>
        </w:rPr>
        <w:t xml:space="preserve"> </w:t>
      </w:r>
    </w:p>
    <w:p w14:paraId="7F84539E" w14:textId="77777777" w:rsidR="00180D4D" w:rsidRPr="00180D4D" w:rsidRDefault="00180D4D" w:rsidP="00180D4D">
      <w:pPr>
        <w:ind w:left="1134" w:hanging="567"/>
        <w:rPr>
          <w:rFonts w:ascii="Arial" w:hAnsi="Arial" w:cs="Arial"/>
          <w:u w:val="single"/>
        </w:rPr>
      </w:pPr>
    </w:p>
    <w:p w14:paraId="1288BFB3" w14:textId="77777777" w:rsidR="00180D4D" w:rsidRPr="00180D4D" w:rsidRDefault="00180D4D" w:rsidP="00180D4D">
      <w:pPr>
        <w:ind w:firstLine="567"/>
        <w:rPr>
          <w:rFonts w:ascii="Arial" w:hAnsi="Arial" w:cs="Arial"/>
          <w:u w:val="single"/>
        </w:rPr>
      </w:pPr>
      <w:proofErr w:type="spellStart"/>
      <w:r w:rsidRPr="00180D4D">
        <w:rPr>
          <w:rFonts w:ascii="Arial" w:hAnsi="Arial" w:cs="Arial"/>
          <w:u w:val="single"/>
        </w:rPr>
        <w:t>Classrooom</w:t>
      </w:r>
      <w:proofErr w:type="spellEnd"/>
      <w:r w:rsidRPr="00180D4D">
        <w:rPr>
          <w:rFonts w:ascii="Arial" w:hAnsi="Arial" w:cs="Arial"/>
          <w:u w:val="single"/>
        </w:rPr>
        <w:t xml:space="preserve"> strategies:</w:t>
      </w:r>
    </w:p>
    <w:p w14:paraId="232EEDB3" w14:textId="77777777" w:rsidR="00180D4D" w:rsidRDefault="00180D4D" w:rsidP="00180D4D">
      <w:pPr>
        <w:pStyle w:val="ListParagraph"/>
        <w:numPr>
          <w:ilvl w:val="0"/>
          <w:numId w:val="25"/>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Curriculum Work – Discussion of Bullying during different curriculum subjects. </w:t>
      </w:r>
    </w:p>
    <w:p w14:paraId="5A61C44B" w14:textId="77777777" w:rsidR="00180D4D" w:rsidRPr="00180D4D" w:rsidRDefault="00180D4D" w:rsidP="00180D4D">
      <w:pPr>
        <w:ind w:firstLine="567"/>
        <w:rPr>
          <w:rFonts w:ascii="Arial" w:hAnsi="Arial" w:cs="Arial"/>
          <w:u w:val="single"/>
        </w:rPr>
      </w:pPr>
      <w:r w:rsidRPr="00180D4D">
        <w:rPr>
          <w:rFonts w:ascii="Arial" w:hAnsi="Arial" w:cs="Arial"/>
          <w:u w:val="single"/>
        </w:rPr>
        <w:t>Social time strategies:</w:t>
      </w:r>
    </w:p>
    <w:p w14:paraId="73B44A09" w14:textId="77777777" w:rsidR="00180D4D" w:rsidRPr="009C6104" w:rsidRDefault="00180D4D" w:rsidP="00180D4D">
      <w:pPr>
        <w:pStyle w:val="ListParagraph"/>
        <w:numPr>
          <w:ilvl w:val="0"/>
          <w:numId w:val="25"/>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Ensuring staff respond to bullying incidents.</w:t>
      </w:r>
    </w:p>
    <w:p w14:paraId="66891E79" w14:textId="77777777" w:rsidR="00180D4D" w:rsidRDefault="00180D4D" w:rsidP="00180D4D">
      <w:pPr>
        <w:pStyle w:val="ListParagraph"/>
        <w:numPr>
          <w:ilvl w:val="0"/>
          <w:numId w:val="25"/>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 xml:space="preserve">Improving school grounds </w:t>
      </w:r>
    </w:p>
    <w:p w14:paraId="3562F4AE" w14:textId="77777777" w:rsidR="00180D4D" w:rsidRPr="00180D4D" w:rsidRDefault="00180D4D" w:rsidP="00180D4D">
      <w:pPr>
        <w:pStyle w:val="ListParagraph"/>
        <w:overflowPunct/>
        <w:autoSpaceDE/>
        <w:autoSpaceDN/>
        <w:adjustRightInd/>
        <w:spacing w:after="160" w:line="259" w:lineRule="auto"/>
        <w:ind w:left="993"/>
        <w:textAlignment w:val="auto"/>
        <w:rPr>
          <w:rFonts w:ascii="Arial" w:hAnsi="Arial" w:cs="Arial"/>
          <w:sz w:val="22"/>
          <w:szCs w:val="22"/>
        </w:rPr>
      </w:pPr>
    </w:p>
    <w:p w14:paraId="30518031" w14:textId="77777777" w:rsidR="00180D4D" w:rsidRDefault="00180D4D" w:rsidP="00180D4D">
      <w:pPr>
        <w:pStyle w:val="ListParagraph"/>
        <w:numPr>
          <w:ilvl w:val="0"/>
          <w:numId w:val="12"/>
        </w:numPr>
        <w:rPr>
          <w:rFonts w:ascii="Arial" w:hAnsi="Arial" w:cs="Arial"/>
          <w:b/>
          <w:bCs/>
        </w:rPr>
      </w:pPr>
      <w:r>
        <w:rPr>
          <w:rFonts w:ascii="Arial" w:hAnsi="Arial" w:cs="Arial"/>
          <w:b/>
          <w:bCs/>
        </w:rPr>
        <w:t xml:space="preserve"> Responding to Incidents of Bullying</w:t>
      </w:r>
    </w:p>
    <w:p w14:paraId="41AFAE7E" w14:textId="77777777" w:rsidR="00D949D9" w:rsidRDefault="00D949D9" w:rsidP="00D949D9">
      <w:pPr>
        <w:pStyle w:val="ListParagraph"/>
        <w:ind w:left="363"/>
        <w:rPr>
          <w:rFonts w:ascii="Arial" w:hAnsi="Arial" w:cs="Arial"/>
          <w:b/>
          <w:bCs/>
        </w:rPr>
      </w:pPr>
    </w:p>
    <w:p w14:paraId="0BC5F7AF" w14:textId="77777777" w:rsidR="00E74862" w:rsidRDefault="00D949D9" w:rsidP="00D949D9">
      <w:pPr>
        <w:ind w:left="426" w:hanging="426"/>
        <w:rPr>
          <w:rFonts w:ascii="Arial" w:hAnsi="Arial" w:cs="Arial"/>
        </w:rPr>
      </w:pPr>
      <w:proofErr w:type="gramStart"/>
      <w:r>
        <w:rPr>
          <w:rFonts w:ascii="Arial" w:hAnsi="Arial" w:cs="Arial"/>
        </w:rPr>
        <w:t xml:space="preserve">6.1  </w:t>
      </w:r>
      <w:r w:rsidRPr="009C6104">
        <w:rPr>
          <w:rFonts w:ascii="Arial" w:hAnsi="Arial" w:cs="Arial"/>
        </w:rPr>
        <w:t>We</w:t>
      </w:r>
      <w:proofErr w:type="gramEnd"/>
      <w:r w:rsidRPr="009C6104">
        <w:rPr>
          <w:rFonts w:ascii="Arial" w:hAnsi="Arial" w:cs="Arial"/>
        </w:rPr>
        <w:t xml:space="preserve"> use </w:t>
      </w:r>
      <w:proofErr w:type="gramStart"/>
      <w:r w:rsidRPr="009C6104">
        <w:rPr>
          <w:rFonts w:ascii="Arial" w:hAnsi="Arial" w:cs="Arial"/>
        </w:rPr>
        <w:t>a number of</w:t>
      </w:r>
      <w:proofErr w:type="gramEnd"/>
      <w:r w:rsidRPr="009C6104">
        <w:rPr>
          <w:rFonts w:ascii="Arial" w:hAnsi="Arial" w:cs="Arial"/>
        </w:rPr>
        <w:t xml:space="preserve"> different approaches when we need to respond to bullying at Peak Academy</w:t>
      </w:r>
      <w:r>
        <w:rPr>
          <w:rFonts w:ascii="Arial" w:hAnsi="Arial" w:cs="Arial"/>
        </w:rPr>
        <w:t xml:space="preserve">. </w:t>
      </w:r>
      <w:r w:rsidR="00FA073B">
        <w:rPr>
          <w:rFonts w:ascii="Arial" w:hAnsi="Arial" w:cs="Arial"/>
        </w:rPr>
        <w:t xml:space="preserve">We ensure all </w:t>
      </w:r>
      <w:r w:rsidR="00E74862">
        <w:rPr>
          <w:rFonts w:ascii="Arial" w:hAnsi="Arial" w:cs="Arial"/>
        </w:rPr>
        <w:t>incidents</w:t>
      </w:r>
      <w:r w:rsidR="00FA073B">
        <w:rPr>
          <w:rFonts w:ascii="Arial" w:hAnsi="Arial" w:cs="Arial"/>
        </w:rPr>
        <w:t xml:space="preserve"> are reported and investigated using </w:t>
      </w:r>
      <w:r w:rsidR="00E74862">
        <w:rPr>
          <w:rFonts w:ascii="Arial" w:hAnsi="Arial" w:cs="Arial"/>
        </w:rPr>
        <w:t>Sleuth notes or the blue Anti Bullying form.</w:t>
      </w:r>
    </w:p>
    <w:p w14:paraId="44BBBB3B" w14:textId="77777777" w:rsidR="00D949D9" w:rsidRDefault="00D949D9" w:rsidP="00D949D9">
      <w:pPr>
        <w:ind w:left="426" w:hanging="426"/>
        <w:rPr>
          <w:rFonts w:ascii="Arial" w:hAnsi="Arial" w:cs="Arial"/>
        </w:rPr>
      </w:pPr>
      <w:proofErr w:type="gramStart"/>
      <w:r>
        <w:rPr>
          <w:rFonts w:ascii="Arial" w:hAnsi="Arial" w:cs="Arial"/>
        </w:rPr>
        <w:t>6.2  Approaches</w:t>
      </w:r>
      <w:proofErr w:type="gramEnd"/>
      <w:r>
        <w:rPr>
          <w:rFonts w:ascii="Arial" w:hAnsi="Arial" w:cs="Arial"/>
        </w:rPr>
        <w:t xml:space="preserve"> we use are:</w:t>
      </w:r>
    </w:p>
    <w:p w14:paraId="710AAB49" w14:textId="77777777" w:rsidR="00D949D9" w:rsidRPr="009C6104" w:rsidRDefault="00D949D9" w:rsidP="00D949D9">
      <w:pPr>
        <w:pStyle w:val="ListParagraph"/>
        <w:numPr>
          <w:ilvl w:val="0"/>
          <w:numId w:val="26"/>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Direct Sanctions:</w:t>
      </w:r>
    </w:p>
    <w:p w14:paraId="4159FC17" w14:textId="77777777" w:rsidR="00D949D9" w:rsidRPr="009C6104" w:rsidRDefault="00D949D9" w:rsidP="00D949D9">
      <w:pPr>
        <w:pStyle w:val="ListParagraph"/>
        <w:numPr>
          <w:ilvl w:val="1"/>
          <w:numId w:val="26"/>
        </w:numPr>
        <w:overflowPunct/>
        <w:autoSpaceDE/>
        <w:autoSpaceDN/>
        <w:adjustRightInd/>
        <w:spacing w:after="160" w:line="259" w:lineRule="auto"/>
        <w:ind w:hanging="153"/>
        <w:textAlignment w:val="auto"/>
        <w:rPr>
          <w:rFonts w:ascii="Arial" w:hAnsi="Arial" w:cs="Arial"/>
          <w:sz w:val="22"/>
          <w:szCs w:val="22"/>
        </w:rPr>
      </w:pPr>
      <w:r w:rsidRPr="009C6104">
        <w:rPr>
          <w:rFonts w:ascii="Arial" w:hAnsi="Arial" w:cs="Arial"/>
          <w:sz w:val="22"/>
          <w:szCs w:val="22"/>
        </w:rPr>
        <w:t>Telephone call to parents.</w:t>
      </w:r>
    </w:p>
    <w:p w14:paraId="3428DFD7" w14:textId="77777777" w:rsidR="00D949D9" w:rsidRPr="009C6104" w:rsidRDefault="00D949D9" w:rsidP="00D949D9">
      <w:pPr>
        <w:pStyle w:val="ListParagraph"/>
        <w:numPr>
          <w:ilvl w:val="1"/>
          <w:numId w:val="26"/>
        </w:numPr>
        <w:overflowPunct/>
        <w:autoSpaceDE/>
        <w:autoSpaceDN/>
        <w:adjustRightInd/>
        <w:spacing w:after="160" w:line="259" w:lineRule="auto"/>
        <w:ind w:hanging="153"/>
        <w:textAlignment w:val="auto"/>
        <w:rPr>
          <w:rFonts w:ascii="Arial" w:hAnsi="Arial" w:cs="Arial"/>
          <w:sz w:val="22"/>
          <w:szCs w:val="22"/>
        </w:rPr>
      </w:pPr>
      <w:r w:rsidRPr="009C6104">
        <w:rPr>
          <w:rFonts w:ascii="Arial" w:hAnsi="Arial" w:cs="Arial"/>
          <w:sz w:val="22"/>
          <w:szCs w:val="22"/>
        </w:rPr>
        <w:t>Restorative time – in school or after school</w:t>
      </w:r>
    </w:p>
    <w:p w14:paraId="1F1FFAA6" w14:textId="77777777" w:rsidR="00D949D9" w:rsidRPr="009C6104" w:rsidRDefault="00D949D9" w:rsidP="00D949D9">
      <w:pPr>
        <w:pStyle w:val="ListParagraph"/>
        <w:numPr>
          <w:ilvl w:val="1"/>
          <w:numId w:val="26"/>
        </w:numPr>
        <w:overflowPunct/>
        <w:autoSpaceDE/>
        <w:autoSpaceDN/>
        <w:adjustRightInd/>
        <w:spacing w:after="160" w:line="259" w:lineRule="auto"/>
        <w:ind w:hanging="153"/>
        <w:textAlignment w:val="auto"/>
        <w:rPr>
          <w:rFonts w:ascii="Arial" w:hAnsi="Arial" w:cs="Arial"/>
          <w:sz w:val="22"/>
          <w:szCs w:val="22"/>
        </w:rPr>
      </w:pPr>
      <w:r w:rsidRPr="009C6104">
        <w:rPr>
          <w:rFonts w:ascii="Arial" w:hAnsi="Arial" w:cs="Arial"/>
          <w:sz w:val="22"/>
          <w:szCs w:val="22"/>
        </w:rPr>
        <w:t>External Exclusion</w:t>
      </w:r>
    </w:p>
    <w:p w14:paraId="28DF66FB" w14:textId="77777777" w:rsidR="00D949D9" w:rsidRDefault="00D949D9" w:rsidP="00D949D9">
      <w:pPr>
        <w:pStyle w:val="ListParagraph"/>
        <w:numPr>
          <w:ilvl w:val="1"/>
          <w:numId w:val="26"/>
        </w:numPr>
        <w:overflowPunct/>
        <w:autoSpaceDE/>
        <w:autoSpaceDN/>
        <w:adjustRightInd/>
        <w:spacing w:after="160" w:line="259" w:lineRule="auto"/>
        <w:ind w:hanging="153"/>
        <w:textAlignment w:val="auto"/>
        <w:rPr>
          <w:rFonts w:ascii="Arial" w:hAnsi="Arial" w:cs="Arial"/>
          <w:sz w:val="22"/>
          <w:szCs w:val="22"/>
        </w:rPr>
      </w:pPr>
      <w:r w:rsidRPr="009C6104">
        <w:rPr>
          <w:rFonts w:ascii="Arial" w:hAnsi="Arial" w:cs="Arial"/>
          <w:sz w:val="22"/>
          <w:szCs w:val="22"/>
        </w:rPr>
        <w:t>Report to the Police.</w:t>
      </w:r>
    </w:p>
    <w:p w14:paraId="1D7E7943" w14:textId="77777777" w:rsidR="00D949D9" w:rsidRPr="00D949D9" w:rsidRDefault="00D949D9" w:rsidP="00D949D9">
      <w:pPr>
        <w:pStyle w:val="ListParagraph"/>
        <w:overflowPunct/>
        <w:autoSpaceDE/>
        <w:autoSpaceDN/>
        <w:adjustRightInd/>
        <w:spacing w:after="160" w:line="259" w:lineRule="auto"/>
        <w:ind w:left="1440"/>
        <w:textAlignment w:val="auto"/>
        <w:rPr>
          <w:rFonts w:ascii="Arial" w:hAnsi="Arial" w:cs="Arial"/>
          <w:sz w:val="22"/>
          <w:szCs w:val="22"/>
        </w:rPr>
      </w:pPr>
      <w:r w:rsidRPr="00D949D9">
        <w:rPr>
          <w:rFonts w:ascii="Arial" w:hAnsi="Arial" w:cs="Arial"/>
        </w:rPr>
        <w:t xml:space="preserve">  </w:t>
      </w:r>
    </w:p>
    <w:p w14:paraId="17FEBD29" w14:textId="77777777" w:rsidR="00D949D9" w:rsidRPr="009C6104" w:rsidRDefault="00D949D9" w:rsidP="00D949D9">
      <w:pPr>
        <w:pStyle w:val="ListParagraph"/>
        <w:numPr>
          <w:ilvl w:val="0"/>
          <w:numId w:val="26"/>
        </w:numPr>
        <w:overflowPunct/>
        <w:autoSpaceDE/>
        <w:autoSpaceDN/>
        <w:adjustRightInd/>
        <w:spacing w:after="160" w:line="259" w:lineRule="auto"/>
        <w:ind w:left="993" w:hanging="426"/>
        <w:textAlignment w:val="auto"/>
        <w:rPr>
          <w:rFonts w:ascii="Arial" w:hAnsi="Arial" w:cs="Arial"/>
          <w:sz w:val="22"/>
          <w:szCs w:val="22"/>
        </w:rPr>
      </w:pPr>
      <w:r w:rsidRPr="009C6104">
        <w:rPr>
          <w:rFonts w:ascii="Arial" w:hAnsi="Arial" w:cs="Arial"/>
          <w:sz w:val="22"/>
          <w:szCs w:val="22"/>
        </w:rPr>
        <w:t>Restorative approaches:</w:t>
      </w:r>
    </w:p>
    <w:p w14:paraId="22AB7BC1" w14:textId="77777777" w:rsidR="00D949D9" w:rsidRPr="009C6104" w:rsidRDefault="00D949D9" w:rsidP="00D949D9">
      <w:pPr>
        <w:pStyle w:val="ListParagraph"/>
        <w:numPr>
          <w:ilvl w:val="0"/>
          <w:numId w:val="27"/>
        </w:numPr>
        <w:overflowPunct/>
        <w:autoSpaceDE/>
        <w:autoSpaceDN/>
        <w:adjustRightInd/>
        <w:spacing w:after="160" w:line="259" w:lineRule="auto"/>
        <w:ind w:left="1701"/>
        <w:textAlignment w:val="auto"/>
        <w:rPr>
          <w:rFonts w:ascii="Arial" w:hAnsi="Arial" w:cs="Arial"/>
          <w:sz w:val="22"/>
          <w:szCs w:val="22"/>
        </w:rPr>
      </w:pPr>
      <w:r w:rsidRPr="009C6104">
        <w:rPr>
          <w:rFonts w:ascii="Arial" w:hAnsi="Arial" w:cs="Arial"/>
          <w:sz w:val="22"/>
          <w:szCs w:val="22"/>
        </w:rPr>
        <w:t>Conversation by staff</w:t>
      </w:r>
    </w:p>
    <w:p w14:paraId="27B754E3" w14:textId="77777777" w:rsidR="00D949D9" w:rsidRPr="009C6104" w:rsidRDefault="00D949D9" w:rsidP="00D949D9">
      <w:pPr>
        <w:pStyle w:val="ListParagraph"/>
        <w:numPr>
          <w:ilvl w:val="0"/>
          <w:numId w:val="27"/>
        </w:numPr>
        <w:overflowPunct/>
        <w:autoSpaceDE/>
        <w:autoSpaceDN/>
        <w:adjustRightInd/>
        <w:spacing w:after="160" w:line="259" w:lineRule="auto"/>
        <w:ind w:left="1701"/>
        <w:textAlignment w:val="auto"/>
        <w:rPr>
          <w:rFonts w:ascii="Arial" w:hAnsi="Arial" w:cs="Arial"/>
          <w:sz w:val="22"/>
          <w:szCs w:val="22"/>
        </w:rPr>
      </w:pPr>
      <w:r w:rsidRPr="009C6104">
        <w:rPr>
          <w:rFonts w:ascii="Arial" w:hAnsi="Arial" w:cs="Arial"/>
          <w:sz w:val="22"/>
          <w:szCs w:val="22"/>
        </w:rPr>
        <w:t>Restorative Justice meeting involving all students involved</w:t>
      </w:r>
    </w:p>
    <w:p w14:paraId="3F403DAA" w14:textId="77777777" w:rsidR="00D949D9" w:rsidRPr="009C6104" w:rsidRDefault="00D949D9" w:rsidP="00D949D9">
      <w:pPr>
        <w:pStyle w:val="ListParagraph"/>
        <w:numPr>
          <w:ilvl w:val="0"/>
          <w:numId w:val="27"/>
        </w:numPr>
        <w:overflowPunct/>
        <w:autoSpaceDE/>
        <w:autoSpaceDN/>
        <w:adjustRightInd/>
        <w:spacing w:after="160" w:line="259" w:lineRule="auto"/>
        <w:ind w:left="1701"/>
        <w:textAlignment w:val="auto"/>
        <w:rPr>
          <w:rFonts w:ascii="Arial" w:hAnsi="Arial" w:cs="Arial"/>
          <w:sz w:val="22"/>
          <w:szCs w:val="22"/>
        </w:rPr>
      </w:pPr>
      <w:r w:rsidRPr="009C6104">
        <w:rPr>
          <w:rFonts w:ascii="Arial" w:hAnsi="Arial" w:cs="Arial"/>
          <w:sz w:val="22"/>
          <w:szCs w:val="22"/>
        </w:rPr>
        <w:t>Restorative Justice meeting involving parents</w:t>
      </w:r>
    </w:p>
    <w:p w14:paraId="1E8A7B40" w14:textId="77777777" w:rsidR="00D949D9" w:rsidRPr="009C6104" w:rsidRDefault="00D949D9" w:rsidP="00D949D9">
      <w:pPr>
        <w:pStyle w:val="ListParagraph"/>
        <w:numPr>
          <w:ilvl w:val="0"/>
          <w:numId w:val="27"/>
        </w:numPr>
        <w:overflowPunct/>
        <w:autoSpaceDE/>
        <w:autoSpaceDN/>
        <w:adjustRightInd/>
        <w:spacing w:after="160" w:line="259" w:lineRule="auto"/>
        <w:ind w:left="1701"/>
        <w:textAlignment w:val="auto"/>
        <w:rPr>
          <w:rFonts w:ascii="Arial" w:hAnsi="Arial" w:cs="Arial"/>
          <w:sz w:val="22"/>
          <w:szCs w:val="22"/>
        </w:rPr>
      </w:pPr>
      <w:r w:rsidRPr="009C6104">
        <w:rPr>
          <w:rFonts w:ascii="Arial" w:hAnsi="Arial" w:cs="Arial"/>
          <w:sz w:val="22"/>
          <w:szCs w:val="22"/>
        </w:rPr>
        <w:t>Restorative Justice meeting involving the police</w:t>
      </w:r>
    </w:p>
    <w:p w14:paraId="41A70D95" w14:textId="77777777" w:rsidR="00D949D9" w:rsidRPr="009C6104" w:rsidRDefault="00D949D9" w:rsidP="00D949D9">
      <w:pPr>
        <w:pStyle w:val="ListParagraph"/>
        <w:numPr>
          <w:ilvl w:val="0"/>
          <w:numId w:val="27"/>
        </w:numPr>
        <w:overflowPunct/>
        <w:autoSpaceDE/>
        <w:autoSpaceDN/>
        <w:adjustRightInd/>
        <w:spacing w:after="160" w:line="259" w:lineRule="auto"/>
        <w:ind w:left="1701"/>
        <w:textAlignment w:val="auto"/>
        <w:rPr>
          <w:rFonts w:ascii="Arial" w:hAnsi="Arial" w:cs="Arial"/>
          <w:sz w:val="22"/>
          <w:szCs w:val="22"/>
        </w:rPr>
      </w:pPr>
      <w:r w:rsidRPr="009C6104">
        <w:rPr>
          <w:rFonts w:ascii="Arial" w:hAnsi="Arial" w:cs="Arial"/>
          <w:sz w:val="22"/>
          <w:szCs w:val="22"/>
        </w:rPr>
        <w:t>Anti – Bullying Contracts.</w:t>
      </w:r>
    </w:p>
    <w:p w14:paraId="40C0E3F9" w14:textId="77777777" w:rsidR="00E74862" w:rsidRDefault="00E74862" w:rsidP="00E74862">
      <w:pPr>
        <w:rPr>
          <w:rFonts w:ascii="Arial" w:hAnsi="Arial" w:cs="Arial"/>
        </w:rPr>
      </w:pPr>
    </w:p>
    <w:p w14:paraId="42F68EF0" w14:textId="77777777" w:rsidR="00E74862" w:rsidRDefault="00E74862" w:rsidP="00E74862">
      <w:pPr>
        <w:rPr>
          <w:rFonts w:ascii="Arial" w:hAnsi="Arial" w:cs="Arial"/>
        </w:rPr>
      </w:pPr>
      <w:r>
        <w:rPr>
          <w:rFonts w:ascii="Arial" w:hAnsi="Arial" w:cs="Arial"/>
        </w:rPr>
        <w:t xml:space="preserve">We insist on a ‘SAFE’ culture where children know they can report bullying without fear. We insist the victim will not lose out because of the bullying. I.e. miss social times to avoid the perpetrator. </w:t>
      </w:r>
    </w:p>
    <w:p w14:paraId="07D671F8" w14:textId="77777777" w:rsidR="00E74862" w:rsidRPr="00D949D9" w:rsidRDefault="00E74862" w:rsidP="00E74862">
      <w:pPr>
        <w:rPr>
          <w:rFonts w:ascii="Arial" w:hAnsi="Arial" w:cs="Arial"/>
        </w:rPr>
      </w:pPr>
      <w:r>
        <w:rPr>
          <w:rFonts w:ascii="Arial" w:hAnsi="Arial" w:cs="Arial"/>
        </w:rPr>
        <w:t xml:space="preserve">Our belief is children need to know how to talk through issues and give them the tools to socially and emotionally understand they will be looked after in the school community and all incidents will be taken seriously. </w:t>
      </w:r>
    </w:p>
    <w:p w14:paraId="03E82840" w14:textId="77777777" w:rsidR="00882B03" w:rsidRPr="00882B03" w:rsidRDefault="00882B03" w:rsidP="00882B03">
      <w:pPr>
        <w:pStyle w:val="ListParagraph"/>
        <w:ind w:left="363"/>
        <w:rPr>
          <w:rFonts w:ascii="Arial" w:hAnsi="Arial" w:cs="Arial"/>
        </w:rPr>
      </w:pPr>
    </w:p>
    <w:p w14:paraId="7C5CC862" w14:textId="77777777" w:rsidR="0025234F" w:rsidRDefault="0025234F" w:rsidP="0025234F">
      <w:pPr>
        <w:spacing w:after="0" w:line="240" w:lineRule="auto"/>
        <w:rPr>
          <w:rFonts w:ascii="Arial" w:eastAsia="Times New Roman" w:hAnsi="Arial" w:cs="Arial"/>
          <w:b/>
          <w:sz w:val="24"/>
          <w:szCs w:val="24"/>
          <w:lang w:eastAsia="en-GB"/>
        </w:rPr>
      </w:pPr>
      <w:bookmarkStart w:id="1" w:name="policyhistory"/>
      <w:r>
        <w:rPr>
          <w:rFonts w:ascii="Arial" w:eastAsia="Times New Roman" w:hAnsi="Arial" w:cs="Arial"/>
          <w:b/>
          <w:sz w:val="24"/>
          <w:szCs w:val="24"/>
          <w:lang w:eastAsia="en-GB"/>
        </w:rPr>
        <w:t>POLICY HISTORY</w:t>
      </w:r>
      <w:bookmarkEnd w:id="1"/>
    </w:p>
    <w:p w14:paraId="0E804D18" w14:textId="77777777" w:rsidR="0025234F" w:rsidRDefault="0025234F" w:rsidP="0025234F">
      <w:pPr>
        <w:spacing w:after="0" w:line="240" w:lineRule="auto"/>
        <w:jc w:val="center"/>
        <w:rPr>
          <w:rFonts w:ascii="Times New Roman" w:eastAsia="Times New Roman" w:hAnsi="Times New Roman" w:cs="Times New Roman"/>
          <w:sz w:val="20"/>
          <w:szCs w:val="20"/>
          <w:lang w:eastAsia="en-GB"/>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277"/>
        <w:gridCol w:w="4033"/>
        <w:gridCol w:w="1495"/>
        <w:gridCol w:w="1985"/>
        <w:gridCol w:w="1417"/>
      </w:tblGrid>
      <w:tr w:rsidR="0025234F" w14:paraId="0B86803B" w14:textId="77777777" w:rsidTr="00E92D35">
        <w:tc>
          <w:tcPr>
            <w:tcW w:w="1277" w:type="dxa"/>
            <w:tcBorders>
              <w:top w:val="single" w:sz="4" w:space="0" w:color="auto"/>
              <w:left w:val="single" w:sz="4" w:space="0" w:color="auto"/>
              <w:bottom w:val="single" w:sz="4" w:space="0" w:color="auto"/>
              <w:right w:val="single" w:sz="4" w:space="0" w:color="auto"/>
            </w:tcBorders>
            <w:shd w:val="clear" w:color="auto" w:fill="C0C0C0"/>
          </w:tcPr>
          <w:p w14:paraId="6B1A3E00" w14:textId="77777777" w:rsidR="0025234F" w:rsidRDefault="0025234F">
            <w:pPr>
              <w:spacing w:after="0" w:line="240" w:lineRule="auto"/>
              <w:jc w:val="center"/>
              <w:rPr>
                <w:rFonts w:ascii="Arial" w:eastAsia="Times New Roman" w:hAnsi="Arial" w:cs="Arial"/>
                <w:b/>
                <w:sz w:val="20"/>
                <w:szCs w:val="20"/>
                <w:lang w:eastAsia="en-GB"/>
              </w:rPr>
            </w:pPr>
          </w:p>
          <w:p w14:paraId="68C96D40"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p w14:paraId="127115C8" w14:textId="77777777" w:rsidR="0025234F" w:rsidRDefault="0025234F">
            <w:pPr>
              <w:spacing w:after="0" w:line="240" w:lineRule="auto"/>
              <w:jc w:val="center"/>
              <w:rPr>
                <w:rFonts w:ascii="Arial" w:eastAsia="Times New Roman" w:hAnsi="Arial" w:cs="Arial"/>
                <w:b/>
                <w:sz w:val="20"/>
                <w:szCs w:val="20"/>
                <w:lang w:eastAsia="en-GB"/>
              </w:rPr>
            </w:pPr>
          </w:p>
        </w:tc>
        <w:tc>
          <w:tcPr>
            <w:tcW w:w="4033" w:type="dxa"/>
            <w:tcBorders>
              <w:top w:val="single" w:sz="4" w:space="0" w:color="auto"/>
              <w:left w:val="single" w:sz="4" w:space="0" w:color="auto"/>
              <w:bottom w:val="single" w:sz="4" w:space="0" w:color="auto"/>
              <w:right w:val="single" w:sz="4" w:space="0" w:color="auto"/>
            </w:tcBorders>
            <w:shd w:val="clear" w:color="auto" w:fill="C0C0C0"/>
          </w:tcPr>
          <w:p w14:paraId="175D51DB" w14:textId="77777777" w:rsidR="0025234F" w:rsidRDefault="0025234F">
            <w:pPr>
              <w:spacing w:after="0" w:line="240" w:lineRule="auto"/>
              <w:jc w:val="center"/>
              <w:rPr>
                <w:rFonts w:ascii="Arial" w:eastAsia="Times New Roman" w:hAnsi="Arial" w:cs="Arial"/>
                <w:b/>
                <w:sz w:val="20"/>
                <w:szCs w:val="20"/>
                <w:lang w:eastAsia="en-GB"/>
              </w:rPr>
            </w:pPr>
          </w:p>
          <w:p w14:paraId="7219FAE0"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Summary of change</w:t>
            </w:r>
          </w:p>
        </w:tc>
        <w:tc>
          <w:tcPr>
            <w:tcW w:w="1495" w:type="dxa"/>
            <w:tcBorders>
              <w:top w:val="single" w:sz="4" w:space="0" w:color="auto"/>
              <w:left w:val="single" w:sz="4" w:space="0" w:color="auto"/>
              <w:bottom w:val="single" w:sz="4" w:space="0" w:color="auto"/>
              <w:right w:val="single" w:sz="4" w:space="0" w:color="auto"/>
            </w:tcBorders>
            <w:shd w:val="clear" w:color="auto" w:fill="C0C0C0"/>
          </w:tcPr>
          <w:p w14:paraId="69BA45AE" w14:textId="77777777" w:rsidR="0025234F" w:rsidRDefault="0025234F">
            <w:pPr>
              <w:spacing w:after="0" w:line="240" w:lineRule="auto"/>
              <w:jc w:val="center"/>
              <w:rPr>
                <w:rFonts w:ascii="Arial" w:eastAsia="Times New Roman" w:hAnsi="Arial" w:cs="Arial"/>
                <w:b/>
                <w:sz w:val="20"/>
                <w:szCs w:val="20"/>
                <w:lang w:eastAsia="en-GB"/>
              </w:rPr>
            </w:pPr>
          </w:p>
          <w:p w14:paraId="2A100A0A"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Contact</w:t>
            </w:r>
          </w:p>
        </w:tc>
        <w:tc>
          <w:tcPr>
            <w:tcW w:w="1985" w:type="dxa"/>
            <w:tcBorders>
              <w:top w:val="single" w:sz="4" w:space="0" w:color="auto"/>
              <w:left w:val="single" w:sz="4" w:space="0" w:color="auto"/>
              <w:bottom w:val="single" w:sz="4" w:space="0" w:color="auto"/>
              <w:right w:val="single" w:sz="4" w:space="0" w:color="auto"/>
            </w:tcBorders>
            <w:shd w:val="clear" w:color="auto" w:fill="C0C0C0"/>
          </w:tcPr>
          <w:p w14:paraId="445DF5B4" w14:textId="77777777" w:rsidR="0025234F" w:rsidRDefault="0025234F">
            <w:pPr>
              <w:spacing w:after="0" w:line="240" w:lineRule="auto"/>
              <w:jc w:val="center"/>
              <w:rPr>
                <w:rFonts w:ascii="Arial" w:eastAsia="Times New Roman" w:hAnsi="Arial" w:cs="Arial"/>
                <w:b/>
                <w:sz w:val="20"/>
                <w:szCs w:val="20"/>
                <w:lang w:eastAsia="en-GB"/>
              </w:rPr>
            </w:pPr>
          </w:p>
          <w:p w14:paraId="63A7CC96"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Policy Implementation</w:t>
            </w:r>
          </w:p>
          <w:p w14:paraId="37607A4C"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14:paraId="0B408D5B" w14:textId="77777777" w:rsidR="0025234F" w:rsidRDefault="0025234F">
            <w:pPr>
              <w:spacing w:after="0" w:line="240" w:lineRule="auto"/>
              <w:jc w:val="center"/>
              <w:rPr>
                <w:rFonts w:ascii="Arial" w:eastAsia="Times New Roman" w:hAnsi="Arial" w:cs="Arial"/>
                <w:b/>
                <w:sz w:val="20"/>
                <w:szCs w:val="20"/>
                <w:lang w:eastAsia="en-GB"/>
              </w:rPr>
            </w:pPr>
          </w:p>
          <w:p w14:paraId="467B8412"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Review Date</w:t>
            </w:r>
          </w:p>
        </w:tc>
      </w:tr>
      <w:tr w:rsidR="0025234F" w14:paraId="1E8DE9D2" w14:textId="77777777" w:rsidTr="00E92D35">
        <w:tc>
          <w:tcPr>
            <w:tcW w:w="1277" w:type="dxa"/>
            <w:tcBorders>
              <w:top w:val="single" w:sz="4" w:space="0" w:color="auto"/>
              <w:left w:val="single" w:sz="4" w:space="0" w:color="auto"/>
              <w:bottom w:val="single" w:sz="4" w:space="0" w:color="auto"/>
              <w:right w:val="single" w:sz="4" w:space="0" w:color="auto"/>
            </w:tcBorders>
            <w:shd w:val="clear" w:color="auto" w:fill="C0C0C0"/>
          </w:tcPr>
          <w:p w14:paraId="41F21B2B" w14:textId="77777777" w:rsidR="0025234F" w:rsidRDefault="00D949D9">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26.04.2023</w:t>
            </w:r>
          </w:p>
        </w:tc>
        <w:tc>
          <w:tcPr>
            <w:tcW w:w="4033" w:type="dxa"/>
            <w:tcBorders>
              <w:top w:val="single" w:sz="4" w:space="0" w:color="auto"/>
              <w:left w:val="single" w:sz="4" w:space="0" w:color="auto"/>
              <w:bottom w:val="single" w:sz="4" w:space="0" w:color="auto"/>
              <w:right w:val="single" w:sz="4" w:space="0" w:color="auto"/>
            </w:tcBorders>
            <w:shd w:val="clear" w:color="auto" w:fill="C0C0C0"/>
          </w:tcPr>
          <w:p w14:paraId="00092242" w14:textId="77777777" w:rsidR="0025234F" w:rsidRDefault="00D949D9">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Policy not yet been reviewed by the Board, review due 24 May 2023.</w:t>
            </w:r>
          </w:p>
        </w:tc>
        <w:tc>
          <w:tcPr>
            <w:tcW w:w="1495" w:type="dxa"/>
            <w:tcBorders>
              <w:top w:val="single" w:sz="4" w:space="0" w:color="auto"/>
              <w:left w:val="single" w:sz="4" w:space="0" w:color="auto"/>
              <w:bottom w:val="single" w:sz="4" w:space="0" w:color="auto"/>
              <w:right w:val="single" w:sz="4" w:space="0" w:color="auto"/>
            </w:tcBorders>
            <w:shd w:val="clear" w:color="auto" w:fill="C0C0C0"/>
          </w:tcPr>
          <w:p w14:paraId="7973E516" w14:textId="77777777" w:rsidR="0025234F" w:rsidRDefault="00D949D9">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Jon Hamp</w:t>
            </w:r>
          </w:p>
        </w:tc>
        <w:tc>
          <w:tcPr>
            <w:tcW w:w="1985" w:type="dxa"/>
            <w:tcBorders>
              <w:top w:val="single" w:sz="4" w:space="0" w:color="auto"/>
              <w:left w:val="single" w:sz="4" w:space="0" w:color="auto"/>
              <w:bottom w:val="single" w:sz="4" w:space="0" w:color="auto"/>
              <w:right w:val="single" w:sz="4" w:space="0" w:color="auto"/>
            </w:tcBorders>
            <w:shd w:val="clear" w:color="auto" w:fill="C0C0C0"/>
          </w:tcPr>
          <w:p w14:paraId="6E287626" w14:textId="77777777" w:rsidR="0025234F" w:rsidRDefault="00E92D35">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1/7/23</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14:paraId="214992B5" w14:textId="77777777" w:rsidR="0025234F" w:rsidRDefault="00E92D35">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24</w:t>
            </w:r>
          </w:p>
        </w:tc>
      </w:tr>
      <w:tr w:rsidR="0025234F" w14:paraId="24B2ACF5" w14:textId="77777777" w:rsidTr="00E92D35">
        <w:tc>
          <w:tcPr>
            <w:tcW w:w="1277" w:type="dxa"/>
            <w:tcBorders>
              <w:top w:val="single" w:sz="4" w:space="0" w:color="auto"/>
              <w:left w:val="single" w:sz="4" w:space="0" w:color="auto"/>
              <w:bottom w:val="single" w:sz="4" w:space="0" w:color="auto"/>
              <w:right w:val="single" w:sz="4" w:space="0" w:color="auto"/>
            </w:tcBorders>
            <w:shd w:val="clear" w:color="auto" w:fill="C0C0C0"/>
          </w:tcPr>
          <w:p w14:paraId="454FDC61" w14:textId="77777777" w:rsidR="0025234F" w:rsidRDefault="00E92D35">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25.09.2024</w:t>
            </w:r>
          </w:p>
        </w:tc>
        <w:tc>
          <w:tcPr>
            <w:tcW w:w="4033" w:type="dxa"/>
            <w:tcBorders>
              <w:top w:val="single" w:sz="4" w:space="0" w:color="auto"/>
              <w:left w:val="single" w:sz="4" w:space="0" w:color="auto"/>
              <w:bottom w:val="single" w:sz="4" w:space="0" w:color="auto"/>
              <w:right w:val="single" w:sz="4" w:space="0" w:color="auto"/>
            </w:tcBorders>
            <w:shd w:val="clear" w:color="auto" w:fill="C0C0C0"/>
          </w:tcPr>
          <w:p w14:paraId="23C64CD5" w14:textId="77777777" w:rsidR="0025234F" w:rsidRDefault="00E92D35">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Policy reviewed sent to the board review. </w:t>
            </w:r>
          </w:p>
        </w:tc>
        <w:tc>
          <w:tcPr>
            <w:tcW w:w="1495" w:type="dxa"/>
            <w:tcBorders>
              <w:top w:val="single" w:sz="4" w:space="0" w:color="auto"/>
              <w:left w:val="single" w:sz="4" w:space="0" w:color="auto"/>
              <w:bottom w:val="single" w:sz="4" w:space="0" w:color="auto"/>
              <w:right w:val="single" w:sz="4" w:space="0" w:color="auto"/>
            </w:tcBorders>
            <w:shd w:val="clear" w:color="auto" w:fill="C0C0C0"/>
          </w:tcPr>
          <w:p w14:paraId="097E47D2" w14:textId="77777777" w:rsidR="0025234F" w:rsidRDefault="00E92D35">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Andy Sprosen</w:t>
            </w:r>
          </w:p>
        </w:tc>
        <w:tc>
          <w:tcPr>
            <w:tcW w:w="1985" w:type="dxa"/>
            <w:tcBorders>
              <w:top w:val="single" w:sz="4" w:space="0" w:color="auto"/>
              <w:left w:val="single" w:sz="4" w:space="0" w:color="auto"/>
              <w:bottom w:val="single" w:sz="4" w:space="0" w:color="auto"/>
              <w:right w:val="single" w:sz="4" w:space="0" w:color="auto"/>
            </w:tcBorders>
            <w:shd w:val="clear" w:color="auto" w:fill="C0C0C0"/>
          </w:tcPr>
          <w:p w14:paraId="4C95FEDB" w14:textId="77777777" w:rsidR="0025234F" w:rsidRDefault="00E92D35">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25.09.2024</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14:paraId="315F00E9" w14:textId="77777777" w:rsidR="0025234F" w:rsidRDefault="00E92D35">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25</w:t>
            </w:r>
          </w:p>
        </w:tc>
      </w:tr>
      <w:tr w:rsidR="0025234F" w14:paraId="733020DF" w14:textId="77777777" w:rsidTr="00E92D35">
        <w:tc>
          <w:tcPr>
            <w:tcW w:w="1277" w:type="dxa"/>
            <w:tcBorders>
              <w:top w:val="single" w:sz="4" w:space="0" w:color="auto"/>
              <w:left w:val="single" w:sz="4" w:space="0" w:color="auto"/>
              <w:bottom w:val="single" w:sz="4" w:space="0" w:color="auto"/>
              <w:right w:val="single" w:sz="4" w:space="0" w:color="auto"/>
            </w:tcBorders>
            <w:shd w:val="clear" w:color="auto" w:fill="C0C0C0"/>
          </w:tcPr>
          <w:p w14:paraId="75A20353" w14:textId="2529258D" w:rsidR="0025234F" w:rsidRDefault="00F76816">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30.4.2026</w:t>
            </w:r>
          </w:p>
        </w:tc>
        <w:tc>
          <w:tcPr>
            <w:tcW w:w="4033" w:type="dxa"/>
            <w:tcBorders>
              <w:top w:val="single" w:sz="4" w:space="0" w:color="auto"/>
              <w:left w:val="single" w:sz="4" w:space="0" w:color="auto"/>
              <w:bottom w:val="single" w:sz="4" w:space="0" w:color="auto"/>
              <w:right w:val="single" w:sz="4" w:space="0" w:color="auto"/>
            </w:tcBorders>
            <w:shd w:val="clear" w:color="auto" w:fill="C0C0C0"/>
          </w:tcPr>
          <w:p w14:paraId="63667C90" w14:textId="77777777" w:rsidR="0025234F" w:rsidRDefault="0025234F">
            <w:pPr>
              <w:spacing w:after="0" w:line="240" w:lineRule="auto"/>
              <w:rPr>
                <w:rFonts w:ascii="Arial" w:eastAsia="Times New Roman" w:hAnsi="Arial" w:cs="Arial"/>
                <w:sz w:val="20"/>
                <w:szCs w:val="20"/>
                <w:lang w:eastAsia="en-GB"/>
              </w:rPr>
            </w:pPr>
          </w:p>
          <w:p w14:paraId="6DC5926D" w14:textId="1163D59E" w:rsidR="0025234F" w:rsidRDefault="00F7681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Policy reviewed</w:t>
            </w:r>
          </w:p>
        </w:tc>
        <w:tc>
          <w:tcPr>
            <w:tcW w:w="1495" w:type="dxa"/>
            <w:tcBorders>
              <w:top w:val="single" w:sz="4" w:space="0" w:color="auto"/>
              <w:left w:val="single" w:sz="4" w:space="0" w:color="auto"/>
              <w:bottom w:val="single" w:sz="4" w:space="0" w:color="auto"/>
              <w:right w:val="single" w:sz="4" w:space="0" w:color="auto"/>
            </w:tcBorders>
            <w:shd w:val="clear" w:color="auto" w:fill="C0C0C0"/>
          </w:tcPr>
          <w:p w14:paraId="4F8F51F0" w14:textId="60118E45" w:rsidR="0025234F" w:rsidRDefault="00F76816">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Dave Readman</w:t>
            </w:r>
          </w:p>
        </w:tc>
        <w:tc>
          <w:tcPr>
            <w:tcW w:w="1985" w:type="dxa"/>
            <w:tcBorders>
              <w:top w:val="single" w:sz="4" w:space="0" w:color="auto"/>
              <w:left w:val="single" w:sz="4" w:space="0" w:color="auto"/>
              <w:bottom w:val="single" w:sz="4" w:space="0" w:color="auto"/>
              <w:right w:val="single" w:sz="4" w:space="0" w:color="auto"/>
            </w:tcBorders>
            <w:shd w:val="clear" w:color="auto" w:fill="C0C0C0"/>
          </w:tcPr>
          <w:p w14:paraId="48474538" w14:textId="08D79F6C" w:rsidR="0025234F" w:rsidRDefault="00F76816">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30/4/26</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14:paraId="713757CC" w14:textId="61627A95" w:rsidR="0025234F" w:rsidRDefault="00F76816">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April 26</w:t>
            </w:r>
          </w:p>
        </w:tc>
      </w:tr>
    </w:tbl>
    <w:p w14:paraId="1869FD48" w14:textId="77777777" w:rsidR="0025234F" w:rsidRPr="00685B5D" w:rsidRDefault="0025234F" w:rsidP="00685B5D">
      <w:pPr>
        <w:spacing w:after="0" w:line="240" w:lineRule="auto"/>
        <w:jc w:val="both"/>
        <w:rPr>
          <w:rFonts w:ascii="Arial" w:hAnsi="Arial" w:cs="Arial"/>
          <w:b/>
        </w:rPr>
      </w:pPr>
    </w:p>
    <w:p w14:paraId="163A6D2C" w14:textId="77777777" w:rsidR="00507F66" w:rsidRDefault="00507F66"/>
    <w:sectPr w:rsidR="00507F66" w:rsidSect="00180D4D">
      <w:headerReference w:type="default" r:id="rId12"/>
      <w:footerReference w:type="default" r:id="rId13"/>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5A513" w14:textId="77777777" w:rsidR="004E5795" w:rsidRDefault="004E5795" w:rsidP="007F3D44">
      <w:pPr>
        <w:spacing w:after="0" w:line="240" w:lineRule="auto"/>
      </w:pPr>
      <w:r>
        <w:separator/>
      </w:r>
    </w:p>
  </w:endnote>
  <w:endnote w:type="continuationSeparator" w:id="0">
    <w:p w14:paraId="61945832" w14:textId="77777777" w:rsidR="004E5795" w:rsidRDefault="004E5795"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1F4210AC" w14:textId="77777777" w:rsidR="004E5795" w:rsidRDefault="007F3D44" w:rsidP="003D2F8C">
            <w:pPr>
              <w:pStyle w:val="NoSpacing"/>
              <w:jc w:val="center"/>
            </w:pPr>
            <w:r w:rsidRPr="003D2F8C">
              <w:rPr>
                <w:rFonts w:ascii="Arial" w:hAnsi="Arial" w:cs="Arial"/>
                <w:sz w:val="20"/>
              </w:rPr>
              <w:t xml:space="preserve">Page </w:t>
            </w:r>
            <w:r w:rsidRPr="003D2F8C">
              <w:rPr>
                <w:rFonts w:ascii="Arial" w:hAnsi="Arial" w:cs="Arial"/>
                <w:b/>
                <w:sz w:val="20"/>
              </w:rPr>
              <w:fldChar w:fldCharType="begin"/>
            </w:r>
            <w:r w:rsidRPr="003D2F8C">
              <w:rPr>
                <w:rFonts w:ascii="Arial" w:hAnsi="Arial" w:cs="Arial"/>
                <w:b/>
                <w:sz w:val="20"/>
              </w:rPr>
              <w:instrText xml:space="preserve"> PAGE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r w:rsidRPr="003D2F8C">
              <w:rPr>
                <w:rFonts w:ascii="Arial" w:hAnsi="Arial" w:cs="Arial"/>
                <w:sz w:val="20"/>
              </w:rPr>
              <w:t xml:space="preserve"> of </w:t>
            </w:r>
            <w:r w:rsidRPr="003D2F8C">
              <w:rPr>
                <w:rFonts w:ascii="Arial" w:hAnsi="Arial" w:cs="Arial"/>
                <w:b/>
                <w:sz w:val="20"/>
              </w:rPr>
              <w:fldChar w:fldCharType="begin"/>
            </w:r>
            <w:r w:rsidRPr="003D2F8C">
              <w:rPr>
                <w:rFonts w:ascii="Arial" w:hAnsi="Arial" w:cs="Arial"/>
                <w:b/>
                <w:sz w:val="20"/>
              </w:rPr>
              <w:instrText xml:space="preserve"> NUMPAGES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p>
        </w:sdtContent>
      </w:sdt>
    </w:sdtContent>
  </w:sdt>
  <w:p w14:paraId="4486489D" w14:textId="77777777" w:rsidR="004E5795" w:rsidRDefault="004E5795" w:rsidP="003D2F8C">
    <w:pPr>
      <w:pStyle w:val="Footer"/>
      <w:rPr>
        <w:rFonts w:ascii="Arial" w:hAnsi="Arial" w:cs="Arial"/>
        <w:color w:val="000000"/>
        <w:sz w:val="14"/>
      </w:rPr>
    </w:pPr>
  </w:p>
  <w:p w14:paraId="58F939D4" w14:textId="77777777" w:rsidR="004E5795" w:rsidRPr="002A0DCD" w:rsidRDefault="004E5795" w:rsidP="0025234F">
    <w:pPr>
      <w:pStyle w:val="Footer"/>
      <w:ind w:left="-567" w:right="-572"/>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F8F6" w14:textId="77777777" w:rsidR="004E5795" w:rsidRDefault="004E5795" w:rsidP="007F3D44">
      <w:pPr>
        <w:spacing w:after="0" w:line="240" w:lineRule="auto"/>
      </w:pPr>
      <w:r>
        <w:separator/>
      </w:r>
    </w:p>
  </w:footnote>
  <w:footnote w:type="continuationSeparator" w:id="0">
    <w:p w14:paraId="2AEA66DE" w14:textId="77777777" w:rsidR="004E5795" w:rsidRDefault="004E5795" w:rsidP="007F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F47BD" w14:textId="77777777" w:rsidR="00C43FA2" w:rsidRDefault="00C43F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8C4"/>
    <w:multiLevelType w:val="hybridMultilevel"/>
    <w:tmpl w:val="0E426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B2E30"/>
    <w:multiLevelType w:val="hybridMultilevel"/>
    <w:tmpl w:val="4F3C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317A5"/>
    <w:multiLevelType w:val="multilevel"/>
    <w:tmpl w:val="79CABEA4"/>
    <w:lvl w:ilvl="0">
      <w:start w:val="1"/>
      <w:numFmt w:val="decimal"/>
      <w:lvlText w:val="%1."/>
      <w:lvlJc w:val="left"/>
      <w:pPr>
        <w:ind w:left="363" w:hanging="360"/>
      </w:pPr>
      <w:rPr>
        <w:rFonts w:hint="default"/>
      </w:rPr>
    </w:lvl>
    <w:lvl w:ilvl="1">
      <w:start w:val="1"/>
      <w:numFmt w:val="decimal"/>
      <w:isLgl/>
      <w:lvlText w:val="%1.%2"/>
      <w:lvlJc w:val="left"/>
      <w:pPr>
        <w:ind w:left="363" w:hanging="360"/>
      </w:pPr>
      <w:rPr>
        <w:rFonts w:hint="default"/>
      </w:rPr>
    </w:lvl>
    <w:lvl w:ilvl="2">
      <w:start w:val="1"/>
      <w:numFmt w:val="decimal"/>
      <w:isLgl/>
      <w:lvlText w:val="%1.%2.%3"/>
      <w:lvlJc w:val="left"/>
      <w:pPr>
        <w:ind w:left="723" w:hanging="720"/>
      </w:pPr>
      <w:rPr>
        <w:rFonts w:hint="default"/>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3" w15:restartNumberingAfterBreak="0">
    <w:nsid w:val="1AC95529"/>
    <w:multiLevelType w:val="hybridMultilevel"/>
    <w:tmpl w:val="7ED2D4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31442C"/>
    <w:multiLevelType w:val="hybridMultilevel"/>
    <w:tmpl w:val="2FB0BCC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5" w15:restartNumberingAfterBreak="0">
    <w:nsid w:val="23AE10E8"/>
    <w:multiLevelType w:val="hybridMultilevel"/>
    <w:tmpl w:val="78C0E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C27CD3"/>
    <w:multiLevelType w:val="hybridMultilevel"/>
    <w:tmpl w:val="1398FFC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7850BE"/>
    <w:multiLevelType w:val="hybridMultilevel"/>
    <w:tmpl w:val="B7BA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E470D"/>
    <w:multiLevelType w:val="hybridMultilevel"/>
    <w:tmpl w:val="F4CCB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D7432E"/>
    <w:multiLevelType w:val="hybridMultilevel"/>
    <w:tmpl w:val="EC5057C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0" w15:restartNumberingAfterBreak="0">
    <w:nsid w:val="326B6FC1"/>
    <w:multiLevelType w:val="hybridMultilevel"/>
    <w:tmpl w:val="31C4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FF00D1"/>
    <w:multiLevelType w:val="hybridMultilevel"/>
    <w:tmpl w:val="F2C4D7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35F774D8"/>
    <w:multiLevelType w:val="hybridMultilevel"/>
    <w:tmpl w:val="A4D64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C51F5"/>
    <w:multiLevelType w:val="hybridMultilevel"/>
    <w:tmpl w:val="D0F03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D0254A"/>
    <w:multiLevelType w:val="hybridMultilevel"/>
    <w:tmpl w:val="7AAA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45932"/>
    <w:multiLevelType w:val="hybridMultilevel"/>
    <w:tmpl w:val="483EC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4F3FA1"/>
    <w:multiLevelType w:val="hybridMultilevel"/>
    <w:tmpl w:val="77B2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7179D"/>
    <w:multiLevelType w:val="hybridMultilevel"/>
    <w:tmpl w:val="2A5C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26BAA"/>
    <w:multiLevelType w:val="hybridMultilevel"/>
    <w:tmpl w:val="4B0A4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4911F7"/>
    <w:multiLevelType w:val="hybridMultilevel"/>
    <w:tmpl w:val="A768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A165D8"/>
    <w:multiLevelType w:val="hybridMultilevel"/>
    <w:tmpl w:val="CB68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5C2EBA"/>
    <w:multiLevelType w:val="hybridMultilevel"/>
    <w:tmpl w:val="BB6A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BD1FD2"/>
    <w:multiLevelType w:val="hybridMultilevel"/>
    <w:tmpl w:val="1B7A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D00D1B"/>
    <w:multiLevelType w:val="hybridMultilevel"/>
    <w:tmpl w:val="A852D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77AE0"/>
    <w:multiLevelType w:val="hybridMultilevel"/>
    <w:tmpl w:val="5B7CF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C27276"/>
    <w:multiLevelType w:val="hybridMultilevel"/>
    <w:tmpl w:val="DB2A65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F67E04"/>
    <w:multiLevelType w:val="hybridMultilevel"/>
    <w:tmpl w:val="87703B6C"/>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num w:numId="1" w16cid:durableId="1097292625">
    <w:abstractNumId w:val="15"/>
  </w:num>
  <w:num w:numId="2" w16cid:durableId="1966037886">
    <w:abstractNumId w:val="13"/>
  </w:num>
  <w:num w:numId="3" w16cid:durableId="27142541">
    <w:abstractNumId w:val="17"/>
  </w:num>
  <w:num w:numId="4" w16cid:durableId="55403029">
    <w:abstractNumId w:val="14"/>
  </w:num>
  <w:num w:numId="5" w16cid:durableId="1383561138">
    <w:abstractNumId w:val="12"/>
  </w:num>
  <w:num w:numId="6" w16cid:durableId="1114714741">
    <w:abstractNumId w:val="5"/>
  </w:num>
  <w:num w:numId="7" w16cid:durableId="1047756232">
    <w:abstractNumId w:val="9"/>
  </w:num>
  <w:num w:numId="8" w16cid:durableId="1853102840">
    <w:abstractNumId w:val="26"/>
  </w:num>
  <w:num w:numId="9" w16cid:durableId="1448961461">
    <w:abstractNumId w:val="24"/>
  </w:num>
  <w:num w:numId="10" w16cid:durableId="1809662694">
    <w:abstractNumId w:val="10"/>
  </w:num>
  <w:num w:numId="11" w16cid:durableId="506794623">
    <w:abstractNumId w:val="16"/>
  </w:num>
  <w:num w:numId="12" w16cid:durableId="936913009">
    <w:abstractNumId w:val="2"/>
  </w:num>
  <w:num w:numId="13" w16cid:durableId="880941796">
    <w:abstractNumId w:val="4"/>
  </w:num>
  <w:num w:numId="14" w16cid:durableId="298922253">
    <w:abstractNumId w:val="6"/>
  </w:num>
  <w:num w:numId="15" w16cid:durableId="2014989574">
    <w:abstractNumId w:val="3"/>
  </w:num>
  <w:num w:numId="16" w16cid:durableId="2027365071">
    <w:abstractNumId w:val="23"/>
  </w:num>
  <w:num w:numId="17" w16cid:durableId="1537307788">
    <w:abstractNumId w:val="8"/>
  </w:num>
  <w:num w:numId="18" w16cid:durableId="702486500">
    <w:abstractNumId w:val="7"/>
  </w:num>
  <w:num w:numId="19" w16cid:durableId="826899339">
    <w:abstractNumId w:val="20"/>
  </w:num>
  <w:num w:numId="20" w16cid:durableId="877089734">
    <w:abstractNumId w:val="11"/>
  </w:num>
  <w:num w:numId="21" w16cid:durableId="11996682">
    <w:abstractNumId w:val="1"/>
  </w:num>
  <w:num w:numId="22" w16cid:durableId="1508212552">
    <w:abstractNumId w:val="19"/>
  </w:num>
  <w:num w:numId="23" w16cid:durableId="1500076399">
    <w:abstractNumId w:val="22"/>
  </w:num>
  <w:num w:numId="24" w16cid:durableId="411321592">
    <w:abstractNumId w:val="21"/>
  </w:num>
  <w:num w:numId="25" w16cid:durableId="1118183564">
    <w:abstractNumId w:val="0"/>
  </w:num>
  <w:num w:numId="26" w16cid:durableId="1326515778">
    <w:abstractNumId w:val="18"/>
  </w:num>
  <w:num w:numId="27" w16cid:durableId="17561980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B5F8D"/>
    <w:rsid w:val="000E268C"/>
    <w:rsid w:val="00180D4D"/>
    <w:rsid w:val="001E7918"/>
    <w:rsid w:val="0025234F"/>
    <w:rsid w:val="00270175"/>
    <w:rsid w:val="00397F98"/>
    <w:rsid w:val="003A0A1C"/>
    <w:rsid w:val="004D6213"/>
    <w:rsid w:val="004E5795"/>
    <w:rsid w:val="00507F66"/>
    <w:rsid w:val="005626A1"/>
    <w:rsid w:val="0063219A"/>
    <w:rsid w:val="006747F2"/>
    <w:rsid w:val="00685B5D"/>
    <w:rsid w:val="006E4CE1"/>
    <w:rsid w:val="00760C8E"/>
    <w:rsid w:val="007F3D44"/>
    <w:rsid w:val="00882B03"/>
    <w:rsid w:val="00916A72"/>
    <w:rsid w:val="009E464F"/>
    <w:rsid w:val="00A5518D"/>
    <w:rsid w:val="00A74999"/>
    <w:rsid w:val="00C43FA2"/>
    <w:rsid w:val="00C73EC3"/>
    <w:rsid w:val="00D949D9"/>
    <w:rsid w:val="00DA3231"/>
    <w:rsid w:val="00E565A0"/>
    <w:rsid w:val="00E74862"/>
    <w:rsid w:val="00E92D35"/>
    <w:rsid w:val="00F33F3B"/>
    <w:rsid w:val="00F76816"/>
    <w:rsid w:val="00FA073B"/>
    <w:rsid w:val="00FA5DE7"/>
    <w:rsid w:val="00FD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0B74A"/>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7F3D44"/>
    <w:pPr>
      <w:spacing w:after="0" w:line="240" w:lineRule="auto"/>
    </w:pPr>
    <w:rPr>
      <w:rFonts w:eastAsiaTheme="minorEastAsia"/>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4" ma:contentTypeDescription="Create a new document." ma:contentTypeScope="" ma:versionID="bd4260620befa56fd915a02314d03f8d">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12fa98d37285440709eb4652064f8ad3"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9fc8c5-0809-489b-93e3-451dd2bf5994}"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BF001-DB9A-49DE-8EB5-45961E482C55}">
  <ds:schemaRefs>
    <ds:schemaRef ds:uri="http://schemas.microsoft.com/office/2006/metadata/properties"/>
    <ds:schemaRef ds:uri="http://schemas.microsoft.com/office/infopath/2007/PartnerControls"/>
    <ds:schemaRef ds:uri="8faa968d-7f7b-4bd6-aa29-cae734de324d"/>
  </ds:schemaRefs>
</ds:datastoreItem>
</file>

<file path=customXml/itemProps2.xml><?xml version="1.0" encoding="utf-8"?>
<ds:datastoreItem xmlns:ds="http://schemas.openxmlformats.org/officeDocument/2006/customXml" ds:itemID="{AAED800A-5CE5-41ED-900C-1B389FAB6880}">
  <ds:schemaRefs>
    <ds:schemaRef ds:uri="http://schemas.microsoft.com/sharepoint/v3/contenttype/forms"/>
  </ds:schemaRefs>
</ds:datastoreItem>
</file>

<file path=customXml/itemProps3.xml><?xml version="1.0" encoding="utf-8"?>
<ds:datastoreItem xmlns:ds="http://schemas.openxmlformats.org/officeDocument/2006/customXml" ds:itemID="{BCB29002-9300-450C-9BE7-89B1EF4E955E}"/>
</file>

<file path=docProps/app.xml><?xml version="1.0" encoding="utf-8"?>
<Properties xmlns="http://schemas.openxmlformats.org/officeDocument/2006/extended-properties" xmlns:vt="http://schemas.openxmlformats.org/officeDocument/2006/docPropsVTypes">
  <Template>Normal</Template>
  <TotalTime>8</TotalTime>
  <Pages>5</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Reach South Academy Trust</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Nicola Whitcombe</cp:lastModifiedBy>
  <cp:revision>2</cp:revision>
  <dcterms:created xsi:type="dcterms:W3CDTF">2026-05-01T08:23:00Z</dcterms:created>
  <dcterms:modified xsi:type="dcterms:W3CDTF">2026-05-01T08:23:00Z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ies>
</file>