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4D046" w14:textId="77777777" w:rsidR="007F3D44" w:rsidRDefault="00C34A50" w:rsidP="007F3D44">
      <w:pPr>
        <w:jc w:val="center"/>
        <w:rPr>
          <w:rFonts w:ascii="Times New Roman" w:hAnsi="Times New Roman" w:cs="Times New Roman"/>
          <w:sz w:val="24"/>
          <w:szCs w:val="24"/>
        </w:rPr>
      </w:pPr>
      <w:bookmarkStart w:id="0" w:name="_GoBack"/>
      <w:bookmarkEnd w:id="0"/>
      <w:r>
        <w:rPr>
          <w:rFonts w:ascii="Times New Roman" w:hAnsi="Times New Roman" w:cs="Times New Roman"/>
          <w:noProof/>
          <w:sz w:val="24"/>
          <w:szCs w:val="24"/>
        </w:rPr>
        <w:drawing>
          <wp:anchor distT="0" distB="0" distL="114300" distR="114300" simplePos="0" relativeHeight="251658240" behindDoc="1" locked="0" layoutInCell="1" allowOverlap="1" wp14:anchorId="65EFD8EF" wp14:editId="3D623DA3">
            <wp:simplePos x="0" y="0"/>
            <wp:positionH relativeFrom="column">
              <wp:posOffset>-274662</wp:posOffset>
            </wp:positionH>
            <wp:positionV relativeFrom="paragraph">
              <wp:posOffset>293</wp:posOffset>
            </wp:positionV>
            <wp:extent cx="3101486" cy="3101486"/>
            <wp:effectExtent l="0" t="0" r="3810" b="3810"/>
            <wp:wrapTight wrapText="bothSides">
              <wp:wrapPolygon edited="0">
                <wp:start x="0" y="0"/>
                <wp:lineTo x="0" y="21494"/>
                <wp:lineTo x="21494" y="21494"/>
                <wp:lineTo x="21494"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01486" cy="3101486"/>
                    </a:xfrm>
                    <a:prstGeom prst="rect">
                      <a:avLst/>
                    </a:prstGeom>
                  </pic:spPr>
                </pic:pic>
              </a:graphicData>
            </a:graphic>
            <wp14:sizeRelH relativeFrom="page">
              <wp14:pctWidth>0</wp14:pctWidth>
            </wp14:sizeRelH>
            <wp14:sizeRelV relativeFrom="page">
              <wp14:pctHeight>0</wp14:pctHeight>
            </wp14:sizeRelV>
          </wp:anchor>
        </w:drawing>
      </w:r>
    </w:p>
    <w:p w14:paraId="4106D91C"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3EC3CC2E"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787CE5B6"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6A85719F"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1C64E05E" w14:textId="77777777" w:rsidR="007F3D44" w:rsidRDefault="00C34A50" w:rsidP="007F3D44">
      <w:pPr>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7CE376DE" wp14:editId="3D542EFD">
            <wp:simplePos x="0" y="0"/>
            <wp:positionH relativeFrom="column">
              <wp:posOffset>2538730</wp:posOffset>
            </wp:positionH>
            <wp:positionV relativeFrom="paragraph">
              <wp:posOffset>16217</wp:posOffset>
            </wp:positionV>
            <wp:extent cx="2911475" cy="1322070"/>
            <wp:effectExtent l="0" t="0" r="0" b="0"/>
            <wp:wrapTight wrapText="bothSides">
              <wp:wrapPolygon edited="0">
                <wp:start x="15970" y="311"/>
                <wp:lineTo x="3533" y="934"/>
                <wp:lineTo x="141" y="1867"/>
                <wp:lineTo x="0" y="9337"/>
                <wp:lineTo x="0" y="9960"/>
                <wp:lineTo x="565" y="10893"/>
                <wp:lineTo x="283" y="13072"/>
                <wp:lineTo x="424" y="14317"/>
                <wp:lineTo x="1413" y="15873"/>
                <wp:lineTo x="1696" y="21164"/>
                <wp:lineTo x="20776" y="21164"/>
                <wp:lineTo x="21200" y="1556"/>
                <wp:lineTo x="20634" y="934"/>
                <wp:lineTo x="17101" y="311"/>
                <wp:lineTo x="15970" y="311"/>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1475" cy="1322070"/>
                    </a:xfrm>
                    <a:prstGeom prst="rect">
                      <a:avLst/>
                    </a:prstGeom>
                  </pic:spPr>
                </pic:pic>
              </a:graphicData>
            </a:graphic>
            <wp14:sizeRelH relativeFrom="page">
              <wp14:pctWidth>0</wp14:pctWidth>
            </wp14:sizeRelH>
            <wp14:sizeRelV relativeFrom="page">
              <wp14:pctHeight>0</wp14:pctHeight>
            </wp14:sizeRelV>
          </wp:anchor>
        </w:drawing>
      </w:r>
    </w:p>
    <w:p w14:paraId="6500366F" w14:textId="77777777" w:rsidR="007F3D44" w:rsidRDefault="007F3D44" w:rsidP="007F3D44">
      <w:pPr>
        <w:widowControl w:val="0"/>
        <w:autoSpaceDE w:val="0"/>
        <w:autoSpaceDN w:val="0"/>
        <w:adjustRightInd w:val="0"/>
        <w:spacing w:after="0" w:line="371" w:lineRule="exact"/>
        <w:rPr>
          <w:rFonts w:ascii="Times New Roman" w:hAnsi="Times New Roman" w:cs="Times New Roman"/>
          <w:sz w:val="24"/>
          <w:szCs w:val="24"/>
        </w:rPr>
      </w:pPr>
    </w:p>
    <w:p w14:paraId="54353AAE" w14:textId="77777777" w:rsidR="007F3D44" w:rsidRPr="003D2F8C" w:rsidRDefault="007F73EE" w:rsidP="007F3D44">
      <w:pPr>
        <w:widowControl w:val="0"/>
        <w:autoSpaceDE w:val="0"/>
        <w:autoSpaceDN w:val="0"/>
        <w:adjustRightInd w:val="0"/>
        <w:spacing w:after="0" w:line="239" w:lineRule="auto"/>
        <w:jc w:val="center"/>
        <w:rPr>
          <w:rFonts w:ascii="Arial" w:hAnsi="Arial" w:cs="Arial"/>
          <w:sz w:val="24"/>
          <w:szCs w:val="24"/>
        </w:rPr>
      </w:pPr>
      <w:r>
        <w:rPr>
          <w:rFonts w:ascii="Arial" w:hAnsi="Arial" w:cs="Arial"/>
          <w:b/>
          <w:bCs/>
          <w:sz w:val="90"/>
          <w:szCs w:val="90"/>
        </w:rPr>
        <w:t>RELATIONAL STATEMENT</w:t>
      </w:r>
    </w:p>
    <w:p w14:paraId="191916CE" w14:textId="77777777" w:rsidR="007F3D44" w:rsidRDefault="007F3D44" w:rsidP="007F3D44">
      <w:pPr>
        <w:widowControl w:val="0"/>
        <w:autoSpaceDE w:val="0"/>
        <w:autoSpaceDN w:val="0"/>
        <w:adjustRightInd w:val="0"/>
        <w:spacing w:after="0" w:line="355" w:lineRule="exact"/>
        <w:rPr>
          <w:rFonts w:ascii="Times New Roman" w:hAnsi="Times New Roman" w:cs="Times New Roman"/>
          <w:sz w:val="24"/>
          <w:szCs w:val="24"/>
        </w:rPr>
      </w:pPr>
    </w:p>
    <w:p w14:paraId="728C9E65" w14:textId="77777777" w:rsidR="00685B5D" w:rsidRDefault="00685B5D" w:rsidP="007F3D44">
      <w:pPr>
        <w:widowControl w:val="0"/>
        <w:autoSpaceDE w:val="0"/>
        <w:autoSpaceDN w:val="0"/>
        <w:adjustRightInd w:val="0"/>
        <w:spacing w:after="0" w:line="355" w:lineRule="exact"/>
        <w:rPr>
          <w:rFonts w:ascii="Times New Roman" w:hAnsi="Times New Roman" w:cs="Times New Roman"/>
          <w:sz w:val="24"/>
          <w:szCs w:val="24"/>
        </w:rPr>
      </w:pPr>
    </w:p>
    <w:tbl>
      <w:tblPr>
        <w:tblW w:w="5011" w:type="pct"/>
        <w:tblInd w:w="-10" w:type="dxa"/>
        <w:tblCellMar>
          <w:left w:w="0" w:type="dxa"/>
          <w:right w:w="0" w:type="dxa"/>
        </w:tblCellMar>
        <w:tblLook w:val="0000" w:firstRow="0" w:lastRow="0" w:firstColumn="0" w:lastColumn="0" w:noHBand="0" w:noVBand="0"/>
      </w:tblPr>
      <w:tblGrid>
        <w:gridCol w:w="3497"/>
        <w:gridCol w:w="5529"/>
      </w:tblGrid>
      <w:tr w:rsidR="007F3D44" w:rsidRPr="00CD1EF4" w14:paraId="01AB3307" w14:textId="77777777" w:rsidTr="00685B5D">
        <w:trPr>
          <w:trHeight w:val="227"/>
        </w:trPr>
        <w:tc>
          <w:tcPr>
            <w:tcW w:w="1937" w:type="pct"/>
            <w:tcBorders>
              <w:top w:val="single" w:sz="4" w:space="0" w:color="auto"/>
              <w:left w:val="single" w:sz="8" w:space="0" w:color="auto"/>
              <w:bottom w:val="nil"/>
              <w:right w:val="single" w:sz="8" w:space="0" w:color="auto"/>
            </w:tcBorders>
            <w:vAlign w:val="bottom"/>
          </w:tcPr>
          <w:p w14:paraId="17A5866D" w14:textId="77777777" w:rsidR="007F3D44" w:rsidRPr="003D2F8C" w:rsidRDefault="007F3D44" w:rsidP="007B114D">
            <w:pPr>
              <w:pStyle w:val="NoSpacing"/>
              <w:ind w:left="135"/>
              <w:rPr>
                <w:rFonts w:ascii="Arial" w:hAnsi="Arial" w:cs="Arial"/>
                <w:b/>
              </w:rPr>
            </w:pPr>
            <w:r w:rsidRPr="003D2F8C">
              <w:rPr>
                <w:rFonts w:ascii="Arial" w:hAnsi="Arial" w:cs="Arial"/>
                <w:b/>
              </w:rPr>
              <w:t>Approval Date</w:t>
            </w:r>
          </w:p>
        </w:tc>
        <w:tc>
          <w:tcPr>
            <w:tcW w:w="3063" w:type="pct"/>
            <w:tcBorders>
              <w:top w:val="single" w:sz="4" w:space="0" w:color="auto"/>
              <w:left w:val="single" w:sz="8" w:space="0" w:color="auto"/>
              <w:bottom w:val="nil"/>
              <w:right w:val="single" w:sz="8" w:space="0" w:color="auto"/>
            </w:tcBorders>
            <w:vAlign w:val="bottom"/>
          </w:tcPr>
          <w:p w14:paraId="4422AF48" w14:textId="77777777" w:rsidR="007F3D44" w:rsidRPr="003D2F8C" w:rsidRDefault="007F3D44" w:rsidP="007B114D">
            <w:pPr>
              <w:pStyle w:val="NoSpacing"/>
              <w:ind w:left="109"/>
              <w:rPr>
                <w:rFonts w:ascii="Arial" w:hAnsi="Arial" w:cs="Arial"/>
              </w:rPr>
            </w:pPr>
          </w:p>
        </w:tc>
      </w:tr>
      <w:tr w:rsidR="007F3D44" w:rsidRPr="00CD1EF4" w14:paraId="3ADD02D6" w14:textId="77777777" w:rsidTr="00685B5D">
        <w:trPr>
          <w:trHeight w:val="219"/>
        </w:trPr>
        <w:tc>
          <w:tcPr>
            <w:tcW w:w="1937" w:type="pct"/>
            <w:tcBorders>
              <w:top w:val="nil"/>
              <w:left w:val="single" w:sz="8" w:space="0" w:color="auto"/>
              <w:bottom w:val="single" w:sz="8" w:space="0" w:color="auto"/>
              <w:right w:val="single" w:sz="8" w:space="0" w:color="auto"/>
            </w:tcBorders>
            <w:vAlign w:val="bottom"/>
          </w:tcPr>
          <w:p w14:paraId="1FD14D2A"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3B8A11E3" w14:textId="77777777" w:rsidR="007F3D44" w:rsidRPr="003D2F8C" w:rsidRDefault="007F3D44" w:rsidP="007B114D">
            <w:pPr>
              <w:pStyle w:val="NoSpacing"/>
              <w:ind w:left="109"/>
              <w:rPr>
                <w:rFonts w:ascii="Arial" w:hAnsi="Arial" w:cs="Arial"/>
              </w:rPr>
            </w:pPr>
          </w:p>
        </w:tc>
      </w:tr>
      <w:tr w:rsidR="007F3D44" w:rsidRPr="00CD1EF4" w14:paraId="31EDFD36" w14:textId="77777777" w:rsidTr="00685B5D">
        <w:trPr>
          <w:trHeight w:val="219"/>
        </w:trPr>
        <w:tc>
          <w:tcPr>
            <w:tcW w:w="1937" w:type="pct"/>
            <w:tcBorders>
              <w:top w:val="nil"/>
              <w:left w:val="single" w:sz="8" w:space="0" w:color="auto"/>
              <w:bottom w:val="nil"/>
              <w:right w:val="single" w:sz="8" w:space="0" w:color="auto"/>
            </w:tcBorders>
            <w:vAlign w:val="bottom"/>
          </w:tcPr>
          <w:p w14:paraId="4BC2AF9F" w14:textId="77777777" w:rsidR="007F3D44" w:rsidRPr="003D2F8C" w:rsidRDefault="007F3D44" w:rsidP="007B114D">
            <w:pPr>
              <w:pStyle w:val="NoSpacing"/>
              <w:ind w:left="135"/>
              <w:rPr>
                <w:rFonts w:ascii="Arial" w:hAnsi="Arial" w:cs="Arial"/>
                <w:b/>
              </w:rPr>
            </w:pPr>
            <w:r w:rsidRPr="003D2F8C">
              <w:rPr>
                <w:rFonts w:ascii="Arial" w:hAnsi="Arial" w:cs="Arial"/>
                <w:b/>
              </w:rPr>
              <w:t>Policy Owner</w:t>
            </w:r>
          </w:p>
        </w:tc>
        <w:tc>
          <w:tcPr>
            <w:tcW w:w="3063" w:type="pct"/>
            <w:tcBorders>
              <w:top w:val="single" w:sz="8" w:space="0" w:color="auto"/>
              <w:left w:val="single" w:sz="8" w:space="0" w:color="auto"/>
              <w:bottom w:val="nil"/>
              <w:right w:val="single" w:sz="8" w:space="0" w:color="auto"/>
            </w:tcBorders>
            <w:vAlign w:val="bottom"/>
          </w:tcPr>
          <w:p w14:paraId="06D8457A" w14:textId="1100C95F" w:rsidR="007F3D44" w:rsidRPr="003D2F8C" w:rsidRDefault="003320B2" w:rsidP="007B114D">
            <w:pPr>
              <w:pStyle w:val="NoSpacing"/>
              <w:ind w:left="109"/>
              <w:rPr>
                <w:rFonts w:ascii="Arial" w:hAnsi="Arial" w:cs="Arial"/>
              </w:rPr>
            </w:pPr>
            <w:r>
              <w:rPr>
                <w:rFonts w:ascii="Arial" w:hAnsi="Arial" w:cs="Arial"/>
              </w:rPr>
              <w:t>A Sprosen</w:t>
            </w:r>
          </w:p>
        </w:tc>
      </w:tr>
      <w:tr w:rsidR="007F3D44" w:rsidRPr="00CD1EF4" w14:paraId="37F5B169" w14:textId="77777777" w:rsidTr="00685B5D">
        <w:trPr>
          <w:trHeight w:val="219"/>
        </w:trPr>
        <w:tc>
          <w:tcPr>
            <w:tcW w:w="1937" w:type="pct"/>
            <w:tcBorders>
              <w:top w:val="nil"/>
              <w:left w:val="single" w:sz="8" w:space="0" w:color="auto"/>
              <w:right w:val="single" w:sz="8" w:space="0" w:color="auto"/>
            </w:tcBorders>
            <w:vAlign w:val="bottom"/>
          </w:tcPr>
          <w:p w14:paraId="1217DAAF"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382D2BCA" w14:textId="77777777" w:rsidR="007F3D44" w:rsidRPr="003D2F8C" w:rsidRDefault="007F3D44" w:rsidP="007B114D">
            <w:pPr>
              <w:pStyle w:val="NoSpacing"/>
              <w:ind w:left="109"/>
              <w:rPr>
                <w:rFonts w:ascii="Arial" w:hAnsi="Arial" w:cs="Arial"/>
              </w:rPr>
            </w:pPr>
          </w:p>
        </w:tc>
      </w:tr>
      <w:tr w:rsidR="007F3D44" w:rsidRPr="00CD1EF4" w14:paraId="2B97E80B" w14:textId="77777777" w:rsidTr="00685B5D">
        <w:trPr>
          <w:trHeight w:val="211"/>
        </w:trPr>
        <w:tc>
          <w:tcPr>
            <w:tcW w:w="1937" w:type="pct"/>
            <w:tcBorders>
              <w:top w:val="single" w:sz="8" w:space="0" w:color="auto"/>
              <w:left w:val="single" w:sz="8" w:space="0" w:color="auto"/>
            </w:tcBorders>
            <w:vAlign w:val="bottom"/>
          </w:tcPr>
          <w:p w14:paraId="67A3D87E" w14:textId="77777777" w:rsidR="007F3D44" w:rsidRPr="003D2F8C" w:rsidRDefault="007F3D44" w:rsidP="007B114D">
            <w:pPr>
              <w:pStyle w:val="NoSpacing"/>
              <w:ind w:left="135"/>
              <w:rPr>
                <w:rFonts w:ascii="Arial" w:hAnsi="Arial" w:cs="Arial"/>
                <w:b/>
              </w:rPr>
            </w:pPr>
            <w:r w:rsidRPr="003D2F8C">
              <w:rPr>
                <w:rFonts w:ascii="Arial" w:hAnsi="Arial" w:cs="Arial"/>
                <w:b/>
              </w:rPr>
              <w:t>Adopted by Trust Board</w:t>
            </w:r>
          </w:p>
        </w:tc>
        <w:tc>
          <w:tcPr>
            <w:tcW w:w="3063" w:type="pct"/>
            <w:tcBorders>
              <w:top w:val="single" w:sz="8" w:space="0" w:color="auto"/>
              <w:left w:val="single" w:sz="8" w:space="0" w:color="auto"/>
              <w:right w:val="single" w:sz="8" w:space="0" w:color="auto"/>
            </w:tcBorders>
            <w:vAlign w:val="bottom"/>
          </w:tcPr>
          <w:p w14:paraId="13B54154" w14:textId="1E930385" w:rsidR="007F3D44" w:rsidRPr="003D2F8C" w:rsidRDefault="007F3D44" w:rsidP="003320B2">
            <w:pPr>
              <w:pStyle w:val="NoSpacing"/>
              <w:rPr>
                <w:rFonts w:ascii="Arial" w:hAnsi="Arial" w:cs="Arial"/>
              </w:rPr>
            </w:pPr>
          </w:p>
        </w:tc>
      </w:tr>
      <w:tr w:rsidR="007F3D44" w:rsidRPr="00CD1EF4" w14:paraId="56219179" w14:textId="77777777" w:rsidTr="00685B5D">
        <w:trPr>
          <w:trHeight w:val="211"/>
        </w:trPr>
        <w:tc>
          <w:tcPr>
            <w:tcW w:w="1937" w:type="pct"/>
            <w:tcBorders>
              <w:top w:val="nil"/>
              <w:left w:val="single" w:sz="8" w:space="0" w:color="auto"/>
              <w:bottom w:val="single" w:sz="8" w:space="0" w:color="auto"/>
            </w:tcBorders>
            <w:vAlign w:val="bottom"/>
          </w:tcPr>
          <w:p w14:paraId="7DADAE22"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0AFE3AC7" w14:textId="77777777" w:rsidR="007F3D44" w:rsidRPr="003D2F8C" w:rsidRDefault="007F3D44" w:rsidP="007B114D">
            <w:pPr>
              <w:pStyle w:val="NoSpacing"/>
              <w:ind w:left="109"/>
              <w:rPr>
                <w:rFonts w:ascii="Arial" w:hAnsi="Arial" w:cs="Arial"/>
              </w:rPr>
            </w:pPr>
          </w:p>
        </w:tc>
      </w:tr>
      <w:tr w:rsidR="007F3D44" w:rsidRPr="00CD1EF4" w14:paraId="01BBC96B" w14:textId="77777777" w:rsidTr="00685B5D">
        <w:trPr>
          <w:trHeight w:val="225"/>
        </w:trPr>
        <w:tc>
          <w:tcPr>
            <w:tcW w:w="1937" w:type="pct"/>
            <w:tcBorders>
              <w:top w:val="nil"/>
              <w:left w:val="single" w:sz="8" w:space="0" w:color="auto"/>
              <w:bottom w:val="nil"/>
              <w:right w:val="single" w:sz="8" w:space="0" w:color="auto"/>
            </w:tcBorders>
            <w:vAlign w:val="bottom"/>
          </w:tcPr>
          <w:p w14:paraId="60D6BD1A" w14:textId="77777777" w:rsidR="007F3D44" w:rsidRPr="003D2F8C" w:rsidRDefault="007F3D44" w:rsidP="007B114D">
            <w:pPr>
              <w:pStyle w:val="NoSpacing"/>
              <w:ind w:left="135"/>
              <w:rPr>
                <w:rFonts w:ascii="Arial" w:hAnsi="Arial" w:cs="Arial"/>
                <w:b/>
              </w:rPr>
            </w:pPr>
            <w:r w:rsidRPr="003D2F8C">
              <w:rPr>
                <w:rFonts w:ascii="Arial" w:hAnsi="Arial" w:cs="Arial"/>
                <w:b/>
              </w:rPr>
              <w:t>Review Date</w:t>
            </w:r>
          </w:p>
        </w:tc>
        <w:tc>
          <w:tcPr>
            <w:tcW w:w="3063" w:type="pct"/>
            <w:tcBorders>
              <w:top w:val="single" w:sz="8" w:space="0" w:color="auto"/>
              <w:left w:val="single" w:sz="8" w:space="0" w:color="auto"/>
              <w:bottom w:val="nil"/>
              <w:right w:val="single" w:sz="8" w:space="0" w:color="auto"/>
            </w:tcBorders>
            <w:vAlign w:val="bottom"/>
          </w:tcPr>
          <w:p w14:paraId="292168BC" w14:textId="350C62CF" w:rsidR="007F3D44" w:rsidRPr="003D2F8C" w:rsidRDefault="003320B2" w:rsidP="007B114D">
            <w:pPr>
              <w:pStyle w:val="NoSpacing"/>
              <w:ind w:left="109"/>
              <w:rPr>
                <w:rFonts w:ascii="Arial" w:hAnsi="Arial" w:cs="Arial"/>
              </w:rPr>
            </w:pPr>
            <w:r>
              <w:rPr>
                <w:rFonts w:ascii="Arial" w:hAnsi="Arial" w:cs="Arial"/>
              </w:rPr>
              <w:t>30.9.24</w:t>
            </w:r>
          </w:p>
        </w:tc>
      </w:tr>
      <w:tr w:rsidR="007F3D44" w:rsidRPr="00CD1EF4" w14:paraId="52F4F483" w14:textId="77777777" w:rsidTr="00685B5D">
        <w:trPr>
          <w:trHeight w:val="221"/>
        </w:trPr>
        <w:tc>
          <w:tcPr>
            <w:tcW w:w="1937" w:type="pct"/>
            <w:tcBorders>
              <w:top w:val="nil"/>
              <w:left w:val="single" w:sz="8" w:space="0" w:color="auto"/>
              <w:bottom w:val="single" w:sz="8" w:space="0" w:color="auto"/>
              <w:right w:val="single" w:sz="8" w:space="0" w:color="auto"/>
            </w:tcBorders>
            <w:vAlign w:val="bottom"/>
          </w:tcPr>
          <w:p w14:paraId="1C2ACE89" w14:textId="77777777" w:rsidR="007F3D44" w:rsidRPr="003D2F8C" w:rsidRDefault="007F3D44" w:rsidP="007B114D">
            <w:pPr>
              <w:widowControl w:val="0"/>
              <w:autoSpaceDE w:val="0"/>
              <w:autoSpaceDN w:val="0"/>
              <w:adjustRightInd w:val="0"/>
              <w:spacing w:after="0" w:line="240" w:lineRule="auto"/>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31422E3F" w14:textId="77777777" w:rsidR="007F3D44" w:rsidRPr="00CD1EF4" w:rsidRDefault="007F3D44" w:rsidP="007B114D">
            <w:pPr>
              <w:widowControl w:val="0"/>
              <w:autoSpaceDE w:val="0"/>
              <w:autoSpaceDN w:val="0"/>
              <w:adjustRightInd w:val="0"/>
              <w:spacing w:after="0" w:line="240" w:lineRule="auto"/>
              <w:rPr>
                <w:rFonts w:ascii="Arial" w:hAnsi="Arial" w:cs="Arial"/>
              </w:rPr>
            </w:pPr>
          </w:p>
        </w:tc>
      </w:tr>
    </w:tbl>
    <w:p w14:paraId="1A552653" w14:textId="77777777" w:rsidR="007F3D44" w:rsidRDefault="007F3D44">
      <w:pPr>
        <w:rPr>
          <w:rFonts w:ascii="Arial" w:hAnsi="Arial" w:cs="Arial"/>
          <w:b/>
          <w:bCs/>
          <w:sz w:val="36"/>
          <w:szCs w:val="36"/>
        </w:rPr>
      </w:pPr>
      <w:r>
        <w:rPr>
          <w:rFonts w:ascii="Arial" w:hAnsi="Arial" w:cs="Arial"/>
          <w:b/>
          <w:bCs/>
          <w:sz w:val="36"/>
          <w:szCs w:val="36"/>
        </w:rPr>
        <w:br w:type="page"/>
      </w:r>
    </w:p>
    <w:p w14:paraId="4FAC04BC" w14:textId="77777777" w:rsidR="007F3D44" w:rsidRPr="00CD1EF4" w:rsidRDefault="007F3D44" w:rsidP="007F3D44">
      <w:pPr>
        <w:widowControl w:val="0"/>
        <w:autoSpaceDE w:val="0"/>
        <w:autoSpaceDN w:val="0"/>
        <w:adjustRightInd w:val="0"/>
        <w:spacing w:after="0" w:line="239" w:lineRule="auto"/>
        <w:jc w:val="center"/>
        <w:rPr>
          <w:rFonts w:ascii="Arial" w:hAnsi="Arial" w:cs="Arial"/>
          <w:sz w:val="24"/>
          <w:szCs w:val="24"/>
        </w:rPr>
      </w:pPr>
      <w:r w:rsidRPr="00CD1EF4">
        <w:rPr>
          <w:rFonts w:ascii="Arial" w:hAnsi="Arial" w:cs="Arial"/>
          <w:b/>
          <w:bCs/>
          <w:sz w:val="36"/>
          <w:szCs w:val="36"/>
        </w:rPr>
        <w:lastRenderedPageBreak/>
        <w:t>CONTENTS</w:t>
      </w:r>
    </w:p>
    <w:p w14:paraId="153E7E2F"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1"/>
        <w:gridCol w:w="6502"/>
        <w:gridCol w:w="977"/>
      </w:tblGrid>
      <w:tr w:rsidR="007F3D44" w:rsidRPr="00727B77" w14:paraId="1640D85C" w14:textId="77777777" w:rsidTr="007B114D">
        <w:tc>
          <w:tcPr>
            <w:tcW w:w="1011" w:type="dxa"/>
          </w:tcPr>
          <w:p w14:paraId="197B9B68"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Section</w:t>
            </w:r>
          </w:p>
        </w:tc>
        <w:tc>
          <w:tcPr>
            <w:tcW w:w="6502" w:type="dxa"/>
          </w:tcPr>
          <w:p w14:paraId="36059F73"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Description</w:t>
            </w:r>
          </w:p>
        </w:tc>
        <w:tc>
          <w:tcPr>
            <w:tcW w:w="977" w:type="dxa"/>
          </w:tcPr>
          <w:p w14:paraId="10C2E13C" w14:textId="77777777" w:rsidR="007F3D44" w:rsidRDefault="007F3D44" w:rsidP="007B114D">
            <w:pPr>
              <w:widowControl w:val="0"/>
              <w:autoSpaceDE w:val="0"/>
              <w:autoSpaceDN w:val="0"/>
              <w:adjustRightInd w:val="0"/>
              <w:spacing w:line="246" w:lineRule="exact"/>
              <w:rPr>
                <w:rFonts w:ascii="Arial" w:hAnsi="Arial" w:cs="Arial"/>
                <w:b/>
              </w:rPr>
            </w:pPr>
          </w:p>
          <w:p w14:paraId="1F478833" w14:textId="77777777" w:rsidR="000E09AF" w:rsidRPr="00727B77" w:rsidRDefault="000E09AF" w:rsidP="007B114D">
            <w:pPr>
              <w:widowControl w:val="0"/>
              <w:autoSpaceDE w:val="0"/>
              <w:autoSpaceDN w:val="0"/>
              <w:adjustRightInd w:val="0"/>
              <w:spacing w:line="246" w:lineRule="exact"/>
              <w:rPr>
                <w:rFonts w:ascii="Arial" w:hAnsi="Arial" w:cs="Arial"/>
                <w:b/>
              </w:rPr>
            </w:pPr>
          </w:p>
        </w:tc>
      </w:tr>
      <w:tr w:rsidR="007F3D44" w:rsidRPr="000E5668" w14:paraId="5B42E170" w14:textId="77777777" w:rsidTr="007B114D">
        <w:tc>
          <w:tcPr>
            <w:tcW w:w="1011" w:type="dxa"/>
          </w:tcPr>
          <w:p w14:paraId="50B8EE01"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1.</w:t>
            </w:r>
          </w:p>
        </w:tc>
        <w:tc>
          <w:tcPr>
            <w:tcW w:w="6502" w:type="dxa"/>
          </w:tcPr>
          <w:p w14:paraId="618F791F" w14:textId="77777777" w:rsidR="007F3D44" w:rsidRPr="000E5668" w:rsidRDefault="007F73EE" w:rsidP="007B114D">
            <w:pPr>
              <w:widowControl w:val="0"/>
              <w:autoSpaceDE w:val="0"/>
              <w:autoSpaceDN w:val="0"/>
              <w:adjustRightInd w:val="0"/>
              <w:spacing w:line="246" w:lineRule="exact"/>
              <w:rPr>
                <w:rFonts w:ascii="Arial" w:hAnsi="Arial" w:cs="Arial"/>
              </w:rPr>
            </w:pPr>
            <w:r>
              <w:rPr>
                <w:rFonts w:ascii="Arial" w:hAnsi="Arial" w:cs="Arial"/>
              </w:rPr>
              <w:t>Objectives</w:t>
            </w:r>
          </w:p>
        </w:tc>
        <w:tc>
          <w:tcPr>
            <w:tcW w:w="977" w:type="dxa"/>
          </w:tcPr>
          <w:p w14:paraId="58269585"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5C0D1959" w14:textId="77777777" w:rsidTr="007B114D">
        <w:tc>
          <w:tcPr>
            <w:tcW w:w="1011" w:type="dxa"/>
          </w:tcPr>
          <w:p w14:paraId="2FCF6286"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2.</w:t>
            </w:r>
          </w:p>
        </w:tc>
        <w:tc>
          <w:tcPr>
            <w:tcW w:w="6502" w:type="dxa"/>
          </w:tcPr>
          <w:p w14:paraId="42038A8B" w14:textId="77777777" w:rsidR="007F3D44" w:rsidRPr="000E5668" w:rsidRDefault="007F73EE" w:rsidP="007B114D">
            <w:pPr>
              <w:widowControl w:val="0"/>
              <w:autoSpaceDE w:val="0"/>
              <w:autoSpaceDN w:val="0"/>
              <w:adjustRightInd w:val="0"/>
              <w:spacing w:line="246" w:lineRule="exact"/>
              <w:rPr>
                <w:rFonts w:ascii="Arial" w:hAnsi="Arial" w:cs="Arial"/>
              </w:rPr>
            </w:pPr>
            <w:r>
              <w:rPr>
                <w:rFonts w:ascii="Arial" w:hAnsi="Arial" w:cs="Arial"/>
              </w:rPr>
              <w:t>Legislation and Statutory Requirements</w:t>
            </w:r>
          </w:p>
        </w:tc>
        <w:tc>
          <w:tcPr>
            <w:tcW w:w="977" w:type="dxa"/>
          </w:tcPr>
          <w:p w14:paraId="1CE6C480"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61667138" w14:textId="77777777" w:rsidTr="007B114D">
        <w:tc>
          <w:tcPr>
            <w:tcW w:w="1011" w:type="dxa"/>
          </w:tcPr>
          <w:p w14:paraId="7D9243AB"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3.</w:t>
            </w:r>
          </w:p>
        </w:tc>
        <w:tc>
          <w:tcPr>
            <w:tcW w:w="6502" w:type="dxa"/>
          </w:tcPr>
          <w:p w14:paraId="6F3AFD3D" w14:textId="77777777" w:rsidR="007F3D44" w:rsidRPr="000E5668" w:rsidRDefault="00E61DB3" w:rsidP="007B114D">
            <w:pPr>
              <w:widowControl w:val="0"/>
              <w:autoSpaceDE w:val="0"/>
              <w:autoSpaceDN w:val="0"/>
              <w:adjustRightInd w:val="0"/>
              <w:spacing w:line="246" w:lineRule="exact"/>
              <w:rPr>
                <w:rFonts w:ascii="Arial" w:hAnsi="Arial" w:cs="Arial"/>
              </w:rPr>
            </w:pPr>
            <w:r>
              <w:rPr>
                <w:rFonts w:ascii="Arial" w:hAnsi="Arial" w:cs="Arial"/>
              </w:rPr>
              <w:t>Key Beliefs and Principles</w:t>
            </w:r>
          </w:p>
        </w:tc>
        <w:tc>
          <w:tcPr>
            <w:tcW w:w="977" w:type="dxa"/>
          </w:tcPr>
          <w:p w14:paraId="451212C2"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267C48BD" w14:textId="77777777" w:rsidTr="007B114D">
        <w:tc>
          <w:tcPr>
            <w:tcW w:w="1011" w:type="dxa"/>
          </w:tcPr>
          <w:p w14:paraId="32125BE5"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4.</w:t>
            </w:r>
          </w:p>
        </w:tc>
        <w:tc>
          <w:tcPr>
            <w:tcW w:w="6502" w:type="dxa"/>
          </w:tcPr>
          <w:p w14:paraId="055C1EE9" w14:textId="77777777" w:rsidR="007F3D44" w:rsidRPr="000E5668" w:rsidRDefault="000A3BB3" w:rsidP="007B114D">
            <w:pPr>
              <w:widowControl w:val="0"/>
              <w:autoSpaceDE w:val="0"/>
              <w:autoSpaceDN w:val="0"/>
              <w:adjustRightInd w:val="0"/>
              <w:spacing w:line="246" w:lineRule="exact"/>
              <w:rPr>
                <w:rFonts w:ascii="Arial" w:hAnsi="Arial" w:cs="Arial"/>
              </w:rPr>
            </w:pPr>
            <w:r>
              <w:rPr>
                <w:rFonts w:ascii="Arial" w:hAnsi="Arial" w:cs="Arial"/>
              </w:rPr>
              <w:t>The Quality of Our Relationships</w:t>
            </w:r>
          </w:p>
        </w:tc>
        <w:tc>
          <w:tcPr>
            <w:tcW w:w="977" w:type="dxa"/>
          </w:tcPr>
          <w:p w14:paraId="3A1A8565"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1BCB7B1E" w14:textId="77777777" w:rsidTr="007B114D">
        <w:tc>
          <w:tcPr>
            <w:tcW w:w="1011" w:type="dxa"/>
          </w:tcPr>
          <w:p w14:paraId="08FF345C"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5.</w:t>
            </w:r>
          </w:p>
        </w:tc>
        <w:tc>
          <w:tcPr>
            <w:tcW w:w="6502" w:type="dxa"/>
          </w:tcPr>
          <w:p w14:paraId="41885BA7" w14:textId="77777777" w:rsidR="007F3D44" w:rsidRPr="000A3BB3" w:rsidRDefault="000A3BB3" w:rsidP="000A3BB3">
            <w:pPr>
              <w:pStyle w:val="Heading3"/>
              <w:outlineLvl w:val="2"/>
              <w:rPr>
                <w:rFonts w:ascii="Arial" w:hAnsi="Arial" w:cs="Arial"/>
                <w:sz w:val="22"/>
                <w:szCs w:val="22"/>
              </w:rPr>
            </w:pPr>
            <w:r w:rsidRPr="000A3BB3">
              <w:rPr>
                <w:rFonts w:ascii="Arial" w:hAnsi="Arial" w:cs="Arial"/>
                <w:color w:val="000000" w:themeColor="text1"/>
                <w:sz w:val="22"/>
                <w:szCs w:val="22"/>
              </w:rPr>
              <w:t xml:space="preserve">Classroom Organisation for effective communication, self-regulation and building resilience </w:t>
            </w:r>
          </w:p>
        </w:tc>
        <w:tc>
          <w:tcPr>
            <w:tcW w:w="977" w:type="dxa"/>
          </w:tcPr>
          <w:p w14:paraId="2730F248"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bl>
    <w:p w14:paraId="683EE1E6" w14:textId="77777777" w:rsidR="007F3D44" w:rsidRDefault="007F3D44">
      <w:pPr>
        <w:rPr>
          <w:rFonts w:ascii="Arial" w:eastAsia="Times New Roman" w:hAnsi="Arial" w:cs="Arial"/>
          <w:b/>
          <w:lang w:eastAsia="en-GB"/>
        </w:rPr>
      </w:pPr>
      <w:r>
        <w:rPr>
          <w:rFonts w:ascii="Arial" w:hAnsi="Arial" w:cs="Arial"/>
          <w:b/>
        </w:rPr>
        <w:br w:type="page"/>
      </w:r>
    </w:p>
    <w:p w14:paraId="4F6D10A4" w14:textId="77777777" w:rsidR="007F3D44" w:rsidRPr="007F73EE" w:rsidRDefault="007F73EE" w:rsidP="007F3D44">
      <w:pPr>
        <w:pStyle w:val="ListParagraph1"/>
        <w:numPr>
          <w:ilvl w:val="0"/>
          <w:numId w:val="12"/>
        </w:numPr>
        <w:spacing w:before="120" w:line="240" w:lineRule="auto"/>
        <w:ind w:left="426" w:hanging="426"/>
        <w:rPr>
          <w:rFonts w:ascii="Arial" w:hAnsi="Arial" w:cs="Arial"/>
          <w:b/>
          <w:sz w:val="24"/>
          <w:szCs w:val="24"/>
        </w:rPr>
      </w:pPr>
      <w:r w:rsidRPr="007F73EE">
        <w:rPr>
          <w:rFonts w:ascii="Arial" w:hAnsi="Arial" w:cs="Arial"/>
          <w:b/>
          <w:sz w:val="24"/>
          <w:szCs w:val="24"/>
        </w:rPr>
        <w:lastRenderedPageBreak/>
        <w:t>Objectives</w:t>
      </w:r>
    </w:p>
    <w:p w14:paraId="2624467C"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provide guidance to staff, parents and carers, governors and other stakeholders on how to support our pupils to self-regulate, manage their behaviour and feel safe so they are ready to learn.</w:t>
      </w:r>
    </w:p>
    <w:p w14:paraId="58B0D3E5"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provide a framework for our collective beliefs, understanding and insight into human behaviour as it relates to pupils.</w:t>
      </w:r>
    </w:p>
    <w:p w14:paraId="12BDD1A9"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provide a holistic, whole-person, inclusive model for our understanding of self-regulation and behavioural needs.</w:t>
      </w:r>
    </w:p>
    <w:p w14:paraId="1720EF3A"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underpin our beliefs with evidence-based practice and current research.</w:t>
      </w:r>
    </w:p>
    <w:p w14:paraId="65864BB3" w14:textId="77777777" w:rsidR="00685B5D" w:rsidRDefault="00685B5D" w:rsidP="007F3D44">
      <w:pPr>
        <w:spacing w:after="200" w:line="240" w:lineRule="auto"/>
        <w:rPr>
          <w:rFonts w:ascii="Arial" w:hAnsi="Arial" w:cs="Arial"/>
        </w:rPr>
      </w:pPr>
    </w:p>
    <w:p w14:paraId="6C1304BD" w14:textId="77777777" w:rsidR="007F3D44" w:rsidRPr="007F73EE" w:rsidRDefault="007F73EE" w:rsidP="00E61DB3">
      <w:pPr>
        <w:pStyle w:val="ListParagraph"/>
        <w:numPr>
          <w:ilvl w:val="0"/>
          <w:numId w:val="12"/>
        </w:numPr>
        <w:ind w:left="426" w:hanging="423"/>
        <w:jc w:val="both"/>
        <w:rPr>
          <w:rFonts w:ascii="Arial" w:hAnsi="Arial" w:cs="Arial"/>
          <w:b/>
          <w:bCs/>
        </w:rPr>
      </w:pPr>
      <w:r w:rsidRPr="007F73EE">
        <w:rPr>
          <w:rFonts w:ascii="Arial" w:hAnsi="Arial" w:cs="Arial"/>
          <w:b/>
          <w:bCs/>
        </w:rPr>
        <w:t>Legislation and Statutory Requirements</w:t>
      </w:r>
    </w:p>
    <w:p w14:paraId="30A9CA63" w14:textId="77777777" w:rsidR="007F73EE" w:rsidRPr="00E61DB3" w:rsidRDefault="007F73EE" w:rsidP="007F73EE">
      <w:pPr>
        <w:pStyle w:val="ListParagraph"/>
        <w:ind w:left="363"/>
        <w:jc w:val="both"/>
        <w:rPr>
          <w:rFonts w:ascii="Arial" w:hAnsi="Arial" w:cs="Arial"/>
          <w:sz w:val="22"/>
          <w:szCs w:val="22"/>
        </w:rPr>
      </w:pPr>
    </w:p>
    <w:p w14:paraId="7CC5F806" w14:textId="77777777" w:rsidR="00E61DB3" w:rsidRPr="00E61DB3" w:rsidRDefault="00E61DB3" w:rsidP="00E61DB3">
      <w:pPr>
        <w:rPr>
          <w:rFonts w:ascii="Arial" w:hAnsi="Arial" w:cs="Arial"/>
          <w:b/>
        </w:rPr>
      </w:pPr>
      <w:proofErr w:type="gramStart"/>
      <w:r w:rsidRPr="00E61DB3">
        <w:rPr>
          <w:rFonts w:ascii="Arial" w:hAnsi="Arial" w:cs="Arial"/>
        </w:rPr>
        <w:t xml:space="preserve">2.1 </w:t>
      </w:r>
      <w:r>
        <w:rPr>
          <w:rFonts w:ascii="Arial" w:hAnsi="Arial" w:cs="Arial"/>
        </w:rPr>
        <w:t xml:space="preserve"> </w:t>
      </w:r>
      <w:r w:rsidRPr="00E61DB3">
        <w:rPr>
          <w:rFonts w:ascii="Arial" w:hAnsi="Arial" w:cs="Arial"/>
          <w:bCs/>
        </w:rPr>
        <w:t>This</w:t>
      </w:r>
      <w:proofErr w:type="gramEnd"/>
      <w:r w:rsidRPr="00E61DB3">
        <w:rPr>
          <w:rFonts w:ascii="Arial" w:hAnsi="Arial" w:cs="Arial"/>
          <w:bCs/>
        </w:rPr>
        <w:t xml:space="preserve"> policy is based on advice from the Department for Education (DfE) on:</w:t>
      </w:r>
    </w:p>
    <w:p w14:paraId="51C909FF"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Behaviour and discipline in schools</w:t>
      </w:r>
    </w:p>
    <w:p w14:paraId="28915361"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Searching, screening and confiscation at school</w:t>
      </w:r>
    </w:p>
    <w:p w14:paraId="6A387E9C"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The Equality Act 2010</w:t>
      </w:r>
    </w:p>
    <w:p w14:paraId="145E26BA"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Use of reasonable force in schools</w:t>
      </w:r>
    </w:p>
    <w:p w14:paraId="7B00714D"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 xml:space="preserve">Supporting pupils with medical conditions at school </w:t>
      </w:r>
    </w:p>
    <w:p w14:paraId="5B079EF7" w14:textId="77777777" w:rsidR="007F73EE" w:rsidRPr="00E61DB3" w:rsidRDefault="007F73EE" w:rsidP="00E61DB3">
      <w:pPr>
        <w:jc w:val="both"/>
        <w:rPr>
          <w:rFonts w:ascii="Arial" w:hAnsi="Arial" w:cs="Arial"/>
        </w:rPr>
      </w:pPr>
    </w:p>
    <w:p w14:paraId="4E6A5DA5" w14:textId="77777777" w:rsidR="00E61DB3" w:rsidRDefault="00E61DB3" w:rsidP="00E61DB3">
      <w:pPr>
        <w:rPr>
          <w:rFonts w:ascii="Arial" w:hAnsi="Arial" w:cs="Arial"/>
        </w:rPr>
      </w:pPr>
      <w:proofErr w:type="gramStart"/>
      <w:r w:rsidRPr="00E61DB3">
        <w:rPr>
          <w:rFonts w:ascii="Arial" w:hAnsi="Arial" w:cs="Arial"/>
        </w:rPr>
        <w:t xml:space="preserve">2.2 </w:t>
      </w:r>
      <w:r>
        <w:rPr>
          <w:rFonts w:ascii="Arial" w:hAnsi="Arial" w:cs="Arial"/>
        </w:rPr>
        <w:t xml:space="preserve"> </w:t>
      </w:r>
      <w:r w:rsidRPr="00E61DB3">
        <w:rPr>
          <w:rFonts w:ascii="Arial" w:hAnsi="Arial" w:cs="Arial"/>
        </w:rPr>
        <w:t>It</w:t>
      </w:r>
      <w:proofErr w:type="gramEnd"/>
      <w:r w:rsidRPr="00E61DB3">
        <w:rPr>
          <w:rFonts w:ascii="Arial" w:hAnsi="Arial" w:cs="Arial"/>
        </w:rPr>
        <w:t xml:space="preserve"> is also based on the special educational needs and disability (SEND) code of practice.</w:t>
      </w:r>
    </w:p>
    <w:p w14:paraId="61975CB4" w14:textId="77777777" w:rsidR="00E61DB3" w:rsidRDefault="00E61DB3" w:rsidP="00E61DB3">
      <w:pPr>
        <w:rPr>
          <w:rFonts w:ascii="Arial" w:hAnsi="Arial" w:cs="Arial"/>
        </w:rPr>
      </w:pPr>
      <w:proofErr w:type="gramStart"/>
      <w:r>
        <w:rPr>
          <w:rFonts w:ascii="Arial" w:hAnsi="Arial" w:cs="Arial"/>
        </w:rPr>
        <w:t>2.3  In</w:t>
      </w:r>
      <w:proofErr w:type="gramEnd"/>
      <w:r>
        <w:rPr>
          <w:rFonts w:ascii="Arial" w:hAnsi="Arial" w:cs="Arial"/>
        </w:rPr>
        <w:t xml:space="preserve"> addition, this policy is based on:</w:t>
      </w:r>
    </w:p>
    <w:p w14:paraId="06CC5676"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 xml:space="preserve">Section 175 of the Education Act 2002, which outlines a school’s duty to safeguard and promote the welfare of its pupils </w:t>
      </w:r>
    </w:p>
    <w:p w14:paraId="681DA403"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Sections 88-94 of the Education and Inspections Act 2006, which require schools to regulate pupils’ behaviour and publish a behaviour policy and written statement of behaviour principles, and give schools the authority to confiscate pupils’ property</w:t>
      </w:r>
    </w:p>
    <w:p w14:paraId="5429FB4D"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DfE guidance explaining that maintained schools should publish their behaviour policy online</w:t>
      </w:r>
    </w:p>
    <w:p w14:paraId="699AAE9C"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Academies, including free schools, and independent schools insert:</w:t>
      </w:r>
    </w:p>
    <w:p w14:paraId="6E297740"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Schedule 1 of the Education (Independent School Standards) Regulations 2014; paragraph 7 outlines a school’s duty to safeguard and promote the welfare of children, paragraph 9 requires the school to have a written behaviour policy and paragraph 10 requires the school to have an anti-bullying strategy</w:t>
      </w:r>
    </w:p>
    <w:p w14:paraId="47D0D79F"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DfE guidance for Mental Health and behaviour 2018</w:t>
      </w:r>
    </w:p>
    <w:p w14:paraId="31ECD4E4" w14:textId="77777777" w:rsidR="00E61DB3" w:rsidRPr="00E61DB3" w:rsidRDefault="00E61DB3" w:rsidP="00E61DB3">
      <w:pPr>
        <w:rPr>
          <w:rFonts w:ascii="Arial" w:hAnsi="Arial" w:cs="Arial"/>
          <w:b/>
          <w:bCs/>
        </w:rPr>
      </w:pPr>
    </w:p>
    <w:p w14:paraId="65AFF868" w14:textId="77777777" w:rsidR="007F73EE" w:rsidRPr="00E61DB3" w:rsidRDefault="00E61DB3" w:rsidP="00E61DB3">
      <w:pPr>
        <w:pStyle w:val="ListParagraph"/>
        <w:numPr>
          <w:ilvl w:val="0"/>
          <w:numId w:val="12"/>
        </w:numPr>
        <w:ind w:left="426" w:hanging="423"/>
        <w:jc w:val="both"/>
        <w:rPr>
          <w:rFonts w:ascii="Arial" w:hAnsi="Arial" w:cs="Arial"/>
          <w:b/>
          <w:bCs/>
        </w:rPr>
      </w:pPr>
      <w:r w:rsidRPr="00E61DB3">
        <w:rPr>
          <w:rFonts w:ascii="Arial" w:hAnsi="Arial" w:cs="Arial"/>
          <w:b/>
          <w:bCs/>
        </w:rPr>
        <w:t>Key Beliefs and Principles</w:t>
      </w:r>
    </w:p>
    <w:p w14:paraId="2AD995DC" w14:textId="77777777" w:rsidR="00E61DB3" w:rsidRDefault="00E61DB3" w:rsidP="00E61DB3">
      <w:pPr>
        <w:jc w:val="both"/>
        <w:rPr>
          <w:rFonts w:ascii="Arial" w:hAnsi="Arial" w:cs="Arial"/>
        </w:rPr>
      </w:pPr>
    </w:p>
    <w:p w14:paraId="7856D7DC" w14:textId="77777777" w:rsidR="00E61DB3" w:rsidRDefault="00E61DB3" w:rsidP="00E61DB3">
      <w:pPr>
        <w:pStyle w:val="BodyText"/>
        <w:numPr>
          <w:ilvl w:val="1"/>
          <w:numId w:val="12"/>
        </w:numPr>
        <w:ind w:left="426" w:hanging="423"/>
        <w:rPr>
          <w:rFonts w:ascii="Arial" w:hAnsi="Arial"/>
          <w:sz w:val="22"/>
          <w:szCs w:val="22"/>
        </w:rPr>
      </w:pPr>
      <w:r w:rsidRPr="00E61DB3">
        <w:rPr>
          <w:rFonts w:ascii="Arial" w:hAnsi="Arial"/>
          <w:sz w:val="22"/>
          <w:szCs w:val="22"/>
        </w:rPr>
        <w:t xml:space="preserve">At </w:t>
      </w:r>
      <w:proofErr w:type="gramStart"/>
      <w:r w:rsidR="00D84354">
        <w:rPr>
          <w:rFonts w:ascii="Arial" w:hAnsi="Arial"/>
          <w:sz w:val="22"/>
          <w:szCs w:val="22"/>
        </w:rPr>
        <w:t>The</w:t>
      </w:r>
      <w:proofErr w:type="gramEnd"/>
      <w:r w:rsidR="00D84354">
        <w:rPr>
          <w:rFonts w:ascii="Arial" w:hAnsi="Arial"/>
          <w:sz w:val="22"/>
          <w:szCs w:val="22"/>
        </w:rPr>
        <w:t xml:space="preserve"> </w:t>
      </w:r>
      <w:r w:rsidRPr="00E61DB3">
        <w:rPr>
          <w:rFonts w:ascii="Arial" w:hAnsi="Arial"/>
          <w:sz w:val="22"/>
          <w:szCs w:val="22"/>
        </w:rPr>
        <w:t>Peak Academy we want our Relational Support for Personal Development to reflect our insight and understanding of the needs of our pupils and how this contributes to their ability to self-regulate, build resilience to manage their behaviour in a positive manner so they can be ready to engage with their learning.</w:t>
      </w:r>
    </w:p>
    <w:p w14:paraId="36A402F1" w14:textId="77777777" w:rsidR="00E61DB3" w:rsidRPr="00487D23" w:rsidRDefault="00E61DB3" w:rsidP="00E61DB3">
      <w:pPr>
        <w:pStyle w:val="BodyText"/>
        <w:rPr>
          <w:rFonts w:ascii="Arial" w:hAnsi="Arial"/>
          <w:b/>
          <w:sz w:val="22"/>
          <w:szCs w:val="22"/>
        </w:rPr>
      </w:pPr>
    </w:p>
    <w:p w14:paraId="4D11A04E" w14:textId="77777777" w:rsidR="00E61DB3" w:rsidRPr="00487D23" w:rsidRDefault="00E61DB3" w:rsidP="00E61DB3">
      <w:pPr>
        <w:pStyle w:val="BodyText"/>
        <w:ind w:left="426" w:hanging="426"/>
        <w:rPr>
          <w:rFonts w:ascii="Arial" w:hAnsi="Arial"/>
          <w:b/>
          <w:sz w:val="22"/>
          <w:szCs w:val="22"/>
        </w:rPr>
      </w:pPr>
      <w:proofErr w:type="gramStart"/>
      <w:r>
        <w:rPr>
          <w:rFonts w:ascii="Arial" w:hAnsi="Arial"/>
          <w:sz w:val="22"/>
          <w:szCs w:val="22"/>
        </w:rPr>
        <w:t xml:space="preserve">3.2  </w:t>
      </w:r>
      <w:r w:rsidR="00D84354">
        <w:rPr>
          <w:rFonts w:ascii="Arial" w:hAnsi="Arial"/>
          <w:sz w:val="22"/>
          <w:szCs w:val="22"/>
        </w:rPr>
        <w:t>The</w:t>
      </w:r>
      <w:proofErr w:type="gramEnd"/>
      <w:r w:rsidR="00D84354">
        <w:rPr>
          <w:rFonts w:ascii="Arial" w:hAnsi="Arial"/>
          <w:sz w:val="22"/>
          <w:szCs w:val="22"/>
        </w:rPr>
        <w:t xml:space="preserve"> </w:t>
      </w:r>
      <w:r w:rsidRPr="00487D23">
        <w:rPr>
          <w:rFonts w:ascii="Arial" w:hAnsi="Arial"/>
          <w:sz w:val="22"/>
          <w:szCs w:val="22"/>
        </w:rPr>
        <w:t>Peak Academy is committed to safeguarding and promoting the welfare of pupils and young people and expects all staff and volunteers to share this commitment. It is our aim that all pupils fulfil their potential. This underpins all our relational work.</w:t>
      </w:r>
      <w:r w:rsidRPr="00E61DB3">
        <w:rPr>
          <w:rFonts w:ascii="Arial" w:hAnsi="Arial"/>
        </w:rPr>
        <w:t xml:space="preserve"> </w:t>
      </w:r>
      <w:r w:rsidRPr="00487D23">
        <w:rPr>
          <w:rFonts w:ascii="Arial" w:hAnsi="Arial"/>
          <w:sz w:val="22"/>
          <w:szCs w:val="22"/>
        </w:rPr>
        <w:t xml:space="preserve">It is imperative we understand how we can offer our pupils the security and relationships </w:t>
      </w:r>
      <w:r w:rsidRPr="00487D23">
        <w:rPr>
          <w:rFonts w:ascii="Arial" w:hAnsi="Arial"/>
          <w:sz w:val="22"/>
          <w:szCs w:val="22"/>
        </w:rPr>
        <w:lastRenderedPageBreak/>
        <w:t>needed to meet the individual wellbeing and mental health needs and guide them along their journey in becoming independent, resilient, life- long learners.</w:t>
      </w:r>
    </w:p>
    <w:p w14:paraId="383FB87D" w14:textId="77777777" w:rsidR="00E61DB3" w:rsidRDefault="00E61DB3" w:rsidP="00E61DB3">
      <w:pPr>
        <w:pStyle w:val="BodyText"/>
        <w:ind w:left="426"/>
        <w:rPr>
          <w:rFonts w:ascii="Arial" w:hAnsi="Arial"/>
          <w:b/>
          <w:sz w:val="22"/>
          <w:szCs w:val="22"/>
        </w:rPr>
      </w:pPr>
    </w:p>
    <w:p w14:paraId="7F955951" w14:textId="77777777" w:rsidR="00E61DB3" w:rsidRPr="00E61DB3" w:rsidRDefault="00E61DB3" w:rsidP="00E61DB3">
      <w:pPr>
        <w:pStyle w:val="BodyText"/>
        <w:numPr>
          <w:ilvl w:val="1"/>
          <w:numId w:val="12"/>
        </w:numPr>
        <w:rPr>
          <w:rFonts w:ascii="Arial" w:hAnsi="Arial"/>
          <w:bCs/>
          <w:sz w:val="22"/>
          <w:szCs w:val="22"/>
        </w:rPr>
      </w:pPr>
      <w:r>
        <w:rPr>
          <w:rFonts w:ascii="Arial" w:hAnsi="Arial"/>
          <w:bCs/>
          <w:sz w:val="22"/>
          <w:szCs w:val="22"/>
        </w:rPr>
        <w:t xml:space="preserve"> </w:t>
      </w:r>
      <w:r w:rsidRPr="00E61DB3">
        <w:rPr>
          <w:rFonts w:ascii="Arial" w:hAnsi="Arial"/>
          <w:bCs/>
          <w:sz w:val="22"/>
          <w:szCs w:val="22"/>
        </w:rPr>
        <w:t xml:space="preserve">At Peak Academy we believe that: </w:t>
      </w:r>
    </w:p>
    <w:p w14:paraId="1F906453" w14:textId="77777777" w:rsidR="00E61DB3" w:rsidRP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Relationships are the foundation for us all to thrive in school.</w:t>
      </w:r>
    </w:p>
    <w:p w14:paraId="01658D36" w14:textId="77777777" w:rsidR="00E61DB3" w:rsidRP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Mutual respect is the starting point for all agreements about how we all behave.</w:t>
      </w:r>
    </w:p>
    <w:p w14:paraId="2FE707EA" w14:textId="77777777" w:rsidR="00E61DB3" w:rsidRPr="000B0D25" w:rsidRDefault="00E61DB3" w:rsidP="00A67BC2">
      <w:pPr>
        <w:pStyle w:val="BodyText"/>
        <w:numPr>
          <w:ilvl w:val="0"/>
          <w:numId w:val="23"/>
        </w:numPr>
        <w:spacing w:before="0" w:after="0"/>
        <w:ind w:left="851" w:hanging="425"/>
        <w:rPr>
          <w:rFonts w:ascii="Arial" w:hAnsi="Arial"/>
          <w:bCs/>
          <w:i/>
          <w:sz w:val="22"/>
          <w:szCs w:val="22"/>
        </w:rPr>
      </w:pPr>
      <w:r w:rsidRPr="000B0D25">
        <w:rPr>
          <w:rFonts w:ascii="Arial" w:hAnsi="Arial"/>
          <w:bCs/>
          <w:i/>
          <w:sz w:val="22"/>
          <w:szCs w:val="22"/>
        </w:rPr>
        <w:t>Behaviour is a means of communication.</w:t>
      </w:r>
    </w:p>
    <w:p w14:paraId="4D2777CC" w14:textId="77777777" w:rsidR="00E61DB3" w:rsidRP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We should work as a community to develop behaviours and responses to provide positive and safe environment</w:t>
      </w:r>
      <w:r w:rsidR="000B0D25">
        <w:rPr>
          <w:rFonts w:ascii="Arial" w:hAnsi="Arial"/>
          <w:bCs/>
          <w:sz w:val="22"/>
          <w:szCs w:val="22"/>
        </w:rPr>
        <w:t>s</w:t>
      </w:r>
      <w:r w:rsidRPr="00E61DB3">
        <w:rPr>
          <w:rFonts w:ascii="Arial" w:hAnsi="Arial"/>
          <w:bCs/>
          <w:sz w:val="22"/>
          <w:szCs w:val="22"/>
        </w:rPr>
        <w:t xml:space="preserve"> for everyone.</w:t>
      </w:r>
    </w:p>
    <w:p w14:paraId="7E2B9FA4" w14:textId="77777777" w:rsid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All behaviours have natural consequences and every member of the school community is working towards taking accountability for their behaviour and what happens as a result.</w:t>
      </w:r>
    </w:p>
    <w:p w14:paraId="6A984685" w14:textId="77777777" w:rsidR="00A67BC2" w:rsidRDefault="00A67BC2" w:rsidP="00A67BC2">
      <w:pPr>
        <w:pStyle w:val="BodyText"/>
        <w:spacing w:before="0" w:after="0"/>
        <w:rPr>
          <w:rFonts w:ascii="Arial" w:hAnsi="Arial"/>
          <w:bCs/>
          <w:sz w:val="22"/>
          <w:szCs w:val="22"/>
        </w:rPr>
      </w:pPr>
    </w:p>
    <w:p w14:paraId="6ED6448A" w14:textId="77777777" w:rsidR="00A67BC2" w:rsidRDefault="00A67BC2" w:rsidP="00A67BC2">
      <w:pPr>
        <w:pStyle w:val="BodyText"/>
        <w:numPr>
          <w:ilvl w:val="1"/>
          <w:numId w:val="12"/>
        </w:numPr>
        <w:spacing w:before="0" w:after="0"/>
        <w:ind w:left="426" w:hanging="423"/>
        <w:rPr>
          <w:rFonts w:ascii="Arial" w:hAnsi="Arial"/>
          <w:bCs/>
          <w:sz w:val="22"/>
          <w:szCs w:val="22"/>
        </w:rPr>
      </w:pPr>
      <w:r>
        <w:rPr>
          <w:rFonts w:ascii="Arial" w:hAnsi="Arial"/>
          <w:bCs/>
          <w:sz w:val="22"/>
          <w:szCs w:val="22"/>
        </w:rPr>
        <w:t>Staff support our pupils by:</w:t>
      </w:r>
    </w:p>
    <w:p w14:paraId="2D105560"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 xml:space="preserve">Being mindful and reflecting on the quality of our relationships with each other and them. </w:t>
      </w:r>
    </w:p>
    <w:p w14:paraId="66A8056F"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Reflecting and being committed to continuously improve on the quality of our provision.</w:t>
      </w:r>
    </w:p>
    <w:p w14:paraId="56E5710E"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Reflecting with parents and carers and other professionals so we are well-informed and have insight and understanding of pupils’ individual needs.</w:t>
      </w:r>
    </w:p>
    <w:p w14:paraId="3B2EF7FC"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Reflecting and planning the “scaffolding” we put in place to support them to learn self-regulation skills.</w:t>
      </w:r>
    </w:p>
    <w:p w14:paraId="13EC467B" w14:textId="77777777" w:rsidR="00A67BC2"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By observing, gathering and analysing data on emotional development and behaviour – to ensure our interventions are personalised, well informed and planned according to the needs of each individual within the context of their class or within particular lessons on and off site.</w:t>
      </w:r>
    </w:p>
    <w:p w14:paraId="6A589E8B"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To work in partnership with our pupils, their parents and carers, and other professionals working with them.</w:t>
      </w:r>
    </w:p>
    <w:p w14:paraId="64C72DBC"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To invest time, and allow safe spaces and opportunities for pupils to practice these skills and make mistakes from which they can learn, develop and grow.</w:t>
      </w:r>
    </w:p>
    <w:p w14:paraId="48326D13" w14:textId="77777777" w:rsidR="00A67BC2" w:rsidRPr="00E61DB3" w:rsidRDefault="00A67BC2" w:rsidP="00A67BC2">
      <w:pPr>
        <w:pStyle w:val="BodyText"/>
        <w:spacing w:before="0" w:after="0"/>
        <w:ind w:left="363"/>
        <w:rPr>
          <w:rFonts w:ascii="Arial" w:hAnsi="Arial"/>
          <w:bCs/>
          <w:sz w:val="22"/>
          <w:szCs w:val="22"/>
        </w:rPr>
      </w:pPr>
    </w:p>
    <w:p w14:paraId="518F3B55" w14:textId="77777777" w:rsidR="00E61DB3" w:rsidRDefault="00A67BC2" w:rsidP="000A3BB3">
      <w:pPr>
        <w:pStyle w:val="BodyText"/>
        <w:numPr>
          <w:ilvl w:val="1"/>
          <w:numId w:val="12"/>
        </w:numPr>
        <w:ind w:left="426" w:hanging="423"/>
        <w:rPr>
          <w:rFonts w:ascii="Arial" w:hAnsi="Arial"/>
          <w:bCs/>
          <w:sz w:val="22"/>
          <w:szCs w:val="22"/>
        </w:rPr>
      </w:pPr>
      <w:r w:rsidRPr="00A67BC2">
        <w:rPr>
          <w:rFonts w:ascii="Arial" w:hAnsi="Arial"/>
          <w:bCs/>
          <w:sz w:val="22"/>
          <w:szCs w:val="22"/>
        </w:rPr>
        <w:t xml:space="preserve">The resources, interventions and learning </w:t>
      </w:r>
      <w:proofErr w:type="gramStart"/>
      <w:r w:rsidRPr="00A67BC2">
        <w:rPr>
          <w:rFonts w:ascii="Arial" w:hAnsi="Arial"/>
          <w:bCs/>
          <w:sz w:val="22"/>
          <w:szCs w:val="22"/>
        </w:rPr>
        <w:t>consist</w:t>
      </w:r>
      <w:r>
        <w:rPr>
          <w:rFonts w:ascii="Arial" w:hAnsi="Arial"/>
          <w:bCs/>
          <w:sz w:val="22"/>
          <w:szCs w:val="22"/>
        </w:rPr>
        <w:t>s</w:t>
      </w:r>
      <w:proofErr w:type="gramEnd"/>
      <w:r>
        <w:rPr>
          <w:rFonts w:ascii="Arial" w:hAnsi="Arial"/>
          <w:bCs/>
          <w:sz w:val="22"/>
          <w:szCs w:val="22"/>
        </w:rPr>
        <w:t xml:space="preserve"> of:</w:t>
      </w:r>
    </w:p>
    <w:p w14:paraId="7EE40604"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Clear and realistic expectations.</w:t>
      </w:r>
    </w:p>
    <w:p w14:paraId="0CC7B500"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Negotiable and non-negotiable agreements about acceptable behaviour.</w:t>
      </w:r>
    </w:p>
    <w:p w14:paraId="64778A0E"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Boundaries.</w:t>
      </w:r>
    </w:p>
    <w:p w14:paraId="58F818BF"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Routines.</w:t>
      </w:r>
    </w:p>
    <w:p w14:paraId="40DA332D" w14:textId="77777777" w:rsidR="00A67BC2"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The language of choice.</w:t>
      </w:r>
    </w:p>
    <w:p w14:paraId="0DEA0C62" w14:textId="77777777" w:rsidR="00A67BC2" w:rsidRPr="000A3BB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 xml:space="preserve">Reparation </w:t>
      </w:r>
      <w:r w:rsidR="000B0D25">
        <w:rPr>
          <w:rFonts w:ascii="Arial" w:hAnsi="Arial"/>
          <w:sz w:val="22"/>
          <w:szCs w:val="22"/>
        </w:rPr>
        <w:t xml:space="preserve">(Restorative Practice RP) </w:t>
      </w:r>
      <w:r w:rsidRPr="00487D23">
        <w:rPr>
          <w:rFonts w:ascii="Arial" w:hAnsi="Arial"/>
          <w:sz w:val="22"/>
          <w:szCs w:val="22"/>
        </w:rPr>
        <w:t>wherever possible and appropriate.</w:t>
      </w:r>
    </w:p>
    <w:p w14:paraId="66E9C691" w14:textId="77777777" w:rsidR="000A3BB3" w:rsidRPr="00487D23" w:rsidRDefault="000A3BB3" w:rsidP="000A3BB3">
      <w:pPr>
        <w:pStyle w:val="BodyText"/>
        <w:ind w:left="426"/>
        <w:rPr>
          <w:rFonts w:ascii="Arial" w:hAnsi="Arial"/>
          <w:b/>
          <w:sz w:val="22"/>
          <w:szCs w:val="22"/>
        </w:rPr>
      </w:pPr>
    </w:p>
    <w:p w14:paraId="3173A702" w14:textId="77777777" w:rsidR="000A3BB3" w:rsidRDefault="000A3BB3" w:rsidP="000A3BB3">
      <w:pPr>
        <w:pStyle w:val="BodyText"/>
        <w:numPr>
          <w:ilvl w:val="1"/>
          <w:numId w:val="12"/>
        </w:numPr>
        <w:rPr>
          <w:rFonts w:ascii="Arial" w:hAnsi="Arial"/>
          <w:bCs/>
          <w:sz w:val="22"/>
          <w:szCs w:val="22"/>
        </w:rPr>
      </w:pPr>
      <w:r>
        <w:rPr>
          <w:rFonts w:ascii="Arial" w:hAnsi="Arial"/>
          <w:bCs/>
          <w:sz w:val="22"/>
          <w:szCs w:val="22"/>
        </w:rPr>
        <w:t>Our aims, we believe, are achieved when we:</w:t>
      </w:r>
    </w:p>
    <w:p w14:paraId="3CDAB4A5"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Create and maintain a positive and safe school climate where effective learning can take place and all pupils can grow socially, emotionally and academically, with mutual respect between all members of the school community, for belongings and the school environment.</w:t>
      </w:r>
    </w:p>
    <w:p w14:paraId="2D50EB45"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Provide a nurturing environment to foster appropriate behaviour.</w:t>
      </w:r>
    </w:p>
    <w:p w14:paraId="145E7AEE"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Promote self-awareness, self-control and acceptance of responsibility for our own actions.</w:t>
      </w:r>
    </w:p>
    <w:p w14:paraId="079EAD2B" w14:textId="77777777" w:rsidR="000B0D25" w:rsidRPr="000B0D25"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lastRenderedPageBreak/>
        <w:t>Staff use PACE (Dan Hughes’ PACE -Playfulness, Acceptance, Curiosity, Empathy approach), Trauma Informed Restorative approaches (supported by Joe Brummer’s work) and Rights Respecting in their interactions with pupils.</w:t>
      </w:r>
    </w:p>
    <w:p w14:paraId="6D6600A4" w14:textId="77777777" w:rsidR="000A3BB3" w:rsidRPr="00487D23" w:rsidRDefault="000B0D25" w:rsidP="000A3BB3">
      <w:pPr>
        <w:pStyle w:val="BodyText"/>
        <w:numPr>
          <w:ilvl w:val="0"/>
          <w:numId w:val="29"/>
        </w:numPr>
        <w:spacing w:before="0" w:after="0"/>
        <w:ind w:left="851" w:hanging="425"/>
        <w:rPr>
          <w:rFonts w:ascii="Arial" w:hAnsi="Arial"/>
          <w:b/>
          <w:sz w:val="22"/>
          <w:szCs w:val="22"/>
        </w:rPr>
      </w:pPr>
      <w:r>
        <w:rPr>
          <w:rFonts w:ascii="Arial" w:hAnsi="Arial"/>
          <w:sz w:val="22"/>
          <w:szCs w:val="22"/>
        </w:rPr>
        <w:t>Thrive action plans to help bond groups.</w:t>
      </w:r>
      <w:r w:rsidR="000A3BB3" w:rsidRPr="00487D23">
        <w:rPr>
          <w:rFonts w:ascii="Arial" w:hAnsi="Arial"/>
          <w:sz w:val="22"/>
          <w:szCs w:val="22"/>
        </w:rPr>
        <w:t xml:space="preserve">  </w:t>
      </w:r>
    </w:p>
    <w:p w14:paraId="7D33925A"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Interventions are specific to pupils’ needs.</w:t>
      </w:r>
    </w:p>
    <w:p w14:paraId="3E8293C9"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Staff have high expectations and maintain boundaries at all times.</w:t>
      </w:r>
    </w:p>
    <w:p w14:paraId="326C610F"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Pupils are provided with excellent role models.</w:t>
      </w:r>
    </w:p>
    <w:p w14:paraId="02D44A87"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A school atmosphere is created which is consistent safe and caring.</w:t>
      </w:r>
    </w:p>
    <w:p w14:paraId="253BDADC" w14:textId="77777777" w:rsidR="000A3BB3" w:rsidRPr="00487D23" w:rsidRDefault="000A3BB3" w:rsidP="000A3BB3">
      <w:pPr>
        <w:pStyle w:val="ListParagraph"/>
        <w:numPr>
          <w:ilvl w:val="0"/>
          <w:numId w:val="29"/>
        </w:numPr>
        <w:overflowPunct/>
        <w:autoSpaceDE/>
        <w:autoSpaceDN/>
        <w:adjustRightInd/>
        <w:ind w:left="851" w:hanging="425"/>
        <w:contextualSpacing w:val="0"/>
        <w:textAlignment w:val="auto"/>
        <w:rPr>
          <w:rFonts w:ascii="Arial" w:hAnsi="Arial" w:cs="Arial"/>
          <w:bCs/>
          <w:sz w:val="22"/>
          <w:szCs w:val="22"/>
        </w:rPr>
      </w:pPr>
      <w:r w:rsidRPr="00487D23">
        <w:rPr>
          <w:rFonts w:ascii="Arial" w:hAnsi="Arial" w:cs="Arial"/>
          <w:bCs/>
          <w:sz w:val="22"/>
          <w:szCs w:val="22"/>
        </w:rPr>
        <w:t>Pupils and parents understand that all behaviour choices have natural consequences, which are applied consistently and fairly within the school in a calm and considerate manner.</w:t>
      </w:r>
    </w:p>
    <w:p w14:paraId="0447FE26" w14:textId="77777777" w:rsidR="00E61DB3" w:rsidRPr="000A3BB3" w:rsidRDefault="00E61DB3" w:rsidP="000A3BB3">
      <w:pPr>
        <w:pStyle w:val="BodyText"/>
        <w:rPr>
          <w:rFonts w:ascii="Arial" w:hAnsi="Arial"/>
          <w:bCs/>
          <w:color w:val="000000" w:themeColor="text1"/>
          <w:sz w:val="22"/>
          <w:szCs w:val="22"/>
        </w:rPr>
      </w:pPr>
    </w:p>
    <w:p w14:paraId="58EDA237" w14:textId="77777777" w:rsidR="000A3BB3" w:rsidRDefault="000A3BB3" w:rsidP="000A3BB3">
      <w:pPr>
        <w:pStyle w:val="ListParagraph"/>
        <w:numPr>
          <w:ilvl w:val="0"/>
          <w:numId w:val="12"/>
        </w:numPr>
        <w:jc w:val="both"/>
        <w:rPr>
          <w:rFonts w:ascii="Arial" w:hAnsi="Arial" w:cs="Arial"/>
          <w:b/>
          <w:bCs/>
        </w:rPr>
      </w:pPr>
      <w:r>
        <w:rPr>
          <w:rFonts w:ascii="Arial" w:hAnsi="Arial" w:cs="Arial"/>
          <w:b/>
          <w:bCs/>
        </w:rPr>
        <w:t xml:space="preserve"> </w:t>
      </w:r>
      <w:r w:rsidRPr="000A3BB3">
        <w:rPr>
          <w:rFonts w:ascii="Arial" w:hAnsi="Arial" w:cs="Arial"/>
          <w:b/>
          <w:bCs/>
        </w:rPr>
        <w:t>The Quality of Our Relationships</w:t>
      </w:r>
    </w:p>
    <w:p w14:paraId="2F74EA7A" w14:textId="77777777" w:rsidR="000A3BB3" w:rsidRPr="000A3BB3" w:rsidRDefault="000A3BB3" w:rsidP="000A3BB3">
      <w:pPr>
        <w:pStyle w:val="ListParagraph"/>
        <w:ind w:left="363"/>
        <w:jc w:val="both"/>
        <w:rPr>
          <w:rFonts w:ascii="Arial" w:hAnsi="Arial" w:cs="Arial"/>
          <w:b/>
          <w:bCs/>
        </w:rPr>
      </w:pPr>
    </w:p>
    <w:p w14:paraId="335423A3" w14:textId="77777777" w:rsidR="000A3BB3" w:rsidRPr="000A3BB3" w:rsidRDefault="000A3BB3" w:rsidP="000A3BB3">
      <w:pPr>
        <w:pStyle w:val="BodyText"/>
        <w:spacing w:before="0" w:after="0"/>
        <w:ind w:left="426" w:hanging="426"/>
        <w:rPr>
          <w:rFonts w:ascii="Arial" w:hAnsi="Arial"/>
          <w:sz w:val="22"/>
          <w:szCs w:val="22"/>
        </w:rPr>
      </w:pPr>
      <w:r w:rsidRPr="000A3BB3">
        <w:rPr>
          <w:rFonts w:ascii="Arial" w:hAnsi="Arial"/>
        </w:rPr>
        <w:t xml:space="preserve">4.1 </w:t>
      </w:r>
      <w:r w:rsidRPr="000A3BB3">
        <w:rPr>
          <w:rFonts w:ascii="Arial" w:hAnsi="Arial"/>
          <w:sz w:val="22"/>
          <w:szCs w:val="22"/>
        </w:rPr>
        <w:t>Our relationships with each other are supported and developed by our Staff Relationship Guidelines. They provide a framework to help us to provide good models of behaviour at all times for our pupils.</w:t>
      </w:r>
    </w:p>
    <w:p w14:paraId="3DE7EB79" w14:textId="77777777" w:rsidR="000A3BB3" w:rsidRPr="000A3BB3" w:rsidRDefault="000A3BB3" w:rsidP="000A3BB3">
      <w:pPr>
        <w:ind w:left="3"/>
        <w:jc w:val="both"/>
        <w:rPr>
          <w:rFonts w:ascii="Arial" w:hAnsi="Arial" w:cs="Arial"/>
        </w:rPr>
      </w:pPr>
    </w:p>
    <w:p w14:paraId="054150D6" w14:textId="77777777" w:rsidR="000A3BB3" w:rsidRPr="000A3BB3" w:rsidRDefault="000A3BB3" w:rsidP="000A3BB3">
      <w:pPr>
        <w:ind w:left="3"/>
        <w:jc w:val="both"/>
        <w:rPr>
          <w:rFonts w:ascii="Arial" w:hAnsi="Arial" w:cs="Arial"/>
          <w:b/>
          <w:bCs/>
        </w:rPr>
      </w:pPr>
      <w:proofErr w:type="gramStart"/>
      <w:r w:rsidRPr="000A3BB3">
        <w:rPr>
          <w:rFonts w:ascii="Arial" w:hAnsi="Arial" w:cs="Arial"/>
        </w:rPr>
        <w:t xml:space="preserve">4.2 </w:t>
      </w:r>
      <w:r>
        <w:rPr>
          <w:rFonts w:ascii="Arial" w:hAnsi="Arial" w:cs="Arial"/>
        </w:rPr>
        <w:t xml:space="preserve"> </w:t>
      </w:r>
      <w:r w:rsidRPr="000A3BB3">
        <w:rPr>
          <w:rFonts w:ascii="Arial" w:hAnsi="Arial" w:cs="Arial"/>
          <w:b/>
          <w:bCs/>
        </w:rPr>
        <w:t>The</w:t>
      </w:r>
      <w:proofErr w:type="gramEnd"/>
      <w:r w:rsidRPr="000A3BB3">
        <w:rPr>
          <w:rFonts w:ascii="Arial" w:hAnsi="Arial" w:cs="Arial"/>
          <w:b/>
          <w:bCs/>
        </w:rPr>
        <w:t xml:space="preserve"> quality of our relationships with our pupils</w:t>
      </w:r>
    </w:p>
    <w:p w14:paraId="35C6C6FC" w14:textId="77777777" w:rsidR="000A3BB3" w:rsidRDefault="000A3BB3" w:rsidP="000A3BB3">
      <w:pPr>
        <w:pStyle w:val="BodyText"/>
        <w:ind w:left="426"/>
        <w:rPr>
          <w:rFonts w:ascii="Arial" w:hAnsi="Arial"/>
          <w:sz w:val="22"/>
          <w:szCs w:val="22"/>
        </w:rPr>
      </w:pPr>
      <w:r w:rsidRPr="00487D23">
        <w:rPr>
          <w:rFonts w:ascii="Arial" w:hAnsi="Arial"/>
          <w:sz w:val="22"/>
          <w:szCs w:val="22"/>
        </w:rPr>
        <w:t>These relationships are crucial. Each adult is a significant adult for our pupils. To foster successful, enabling relationships we need to:</w:t>
      </w:r>
    </w:p>
    <w:p w14:paraId="25CC6F97"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Actively build trust and rapport – which has to be earned, not a given.</w:t>
      </w:r>
    </w:p>
    <w:p w14:paraId="2EE1B69E"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We should have high expectations for all pupils. When we demonstrate our belief in them, it supports them to succeed.</w:t>
      </w:r>
    </w:p>
    <w:p w14:paraId="24279F2C"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We treat pupils with dignity and respect at all times by communicating carefully and clearly.</w:t>
      </w:r>
    </w:p>
    <w:p w14:paraId="1F12114F"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Adults should listen respectfully to the pupil and make a judgement about how/when to respond.</w:t>
      </w:r>
    </w:p>
    <w:p w14:paraId="132ED1A1"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Invest in relationships with pupils and have fun together.</w:t>
      </w:r>
    </w:p>
    <w:p w14:paraId="062CBD5F"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Consider what might be behind the behaviour; why the pupil is behaving in this way. There will always be a reason, the behaviour is a symptom of something that we need to identify and understand.</w:t>
      </w:r>
    </w:p>
    <w:p w14:paraId="7D699B9B"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See things through, e.g., reflection in place as a response to particular behaviours, both desirable and undesirable.</w:t>
      </w:r>
    </w:p>
    <w:p w14:paraId="57838F0E"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Keep our word – and if, for some reason, we are unable to honour a commitment to a pupil, to communicate clearly and honestly about why this has happened. </w:t>
      </w:r>
    </w:p>
    <w:p w14:paraId="6D13EEC4"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Identify the strengths of the pupil – identify these with the pupil where possible and build on it. If a pupil is not able to do this, advocate for the pupil within the team or professional group. </w:t>
      </w:r>
    </w:p>
    <w:p w14:paraId="30BBB783"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Apologise if you make a mistake – you are modelling this for the pupil and this will support you to build trust and respect.</w:t>
      </w:r>
    </w:p>
    <w:p w14:paraId="2C7BDC0E"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Name and manage your own emotional reactions to pupils’ reactions/behaviour, i.e., demonstrate emotionally intelligent /reaction/behaviour at all times. Seek help if you are finding it difficult to manage your feelings about a pupil. </w:t>
      </w:r>
    </w:p>
    <w:p w14:paraId="26B5D928"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It is important to resolve difficult feelings about pupils’ behaviour – it is unhelpful history, focus instead on getting it right in the future.</w:t>
      </w:r>
    </w:p>
    <w:p w14:paraId="2958A5BB"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Quietly but firmly hold appropriate boundaries for the pupils.</w:t>
      </w:r>
    </w:p>
    <w:p w14:paraId="48DAB460"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Seek support from wider professional networks to problem-solve behaviour that challenges.</w:t>
      </w:r>
    </w:p>
    <w:p w14:paraId="09469E9F"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lastRenderedPageBreak/>
        <w:t>We are always respectful to pupils, we do not talk about them over their heads or in front of other pupils.</w:t>
      </w:r>
    </w:p>
    <w:p w14:paraId="753FE1C5"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We are non-judgemental about pupils’ life experiences but we use emotional and behavioural data to inform our planning for them.</w:t>
      </w:r>
    </w:p>
    <w:p w14:paraId="2EC5429F"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The quality of our relationships with parents and carers. It is important to reflect and plan with parents to ensure consistency in approaches between home and school. If any form of restraint or seclusion had to be used to keep a pupil safe during their school day this needs to be shared with parents or carers.</w:t>
      </w:r>
    </w:p>
    <w:p w14:paraId="60999192"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Touch is an essential element of Attachment and Trauma approach and physical contact is not only inevitable but beneficial. Appropriate touch not only promotes a child’s social and emotional development but is also a highly effective and powerful method of non-verbal communication and is key to the development of healthy relationships. Touch must be child centred not staff centred and meets with the requirements of safeguarding. </w:t>
      </w:r>
    </w:p>
    <w:p w14:paraId="7E7276A3"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Holding may be used appropriately, by this we mean providing physical direction in a more directive in nature, e.g., the pupil is led away by hand/arm/around shoulder (using Team Teach practices).</w:t>
      </w:r>
      <w:r w:rsidR="00D90564">
        <w:rPr>
          <w:rFonts w:ascii="Arial" w:hAnsi="Arial"/>
          <w:sz w:val="22"/>
          <w:szCs w:val="22"/>
        </w:rPr>
        <w:t xml:space="preserve"> Necessary/proportionate/Reasonable</w:t>
      </w:r>
    </w:p>
    <w:p w14:paraId="083E3AF0" w14:textId="77777777" w:rsidR="000A3BB3" w:rsidRDefault="000A3BB3" w:rsidP="000A3BB3">
      <w:pPr>
        <w:jc w:val="both"/>
        <w:rPr>
          <w:rFonts w:ascii="Arial" w:hAnsi="Arial" w:cs="Arial"/>
        </w:rPr>
      </w:pPr>
    </w:p>
    <w:p w14:paraId="5667B612" w14:textId="77777777" w:rsidR="000A3BB3" w:rsidRDefault="000A3BB3" w:rsidP="000A3BB3">
      <w:pPr>
        <w:pStyle w:val="ListParagraph"/>
        <w:numPr>
          <w:ilvl w:val="0"/>
          <w:numId w:val="12"/>
        </w:numPr>
        <w:ind w:left="426" w:hanging="423"/>
        <w:jc w:val="both"/>
        <w:rPr>
          <w:rFonts w:ascii="Arial" w:hAnsi="Arial" w:cs="Arial"/>
          <w:b/>
          <w:bCs/>
        </w:rPr>
      </w:pPr>
      <w:r w:rsidRPr="000A3BB3">
        <w:rPr>
          <w:rFonts w:ascii="Arial" w:hAnsi="Arial" w:cs="Arial"/>
          <w:b/>
          <w:bCs/>
        </w:rPr>
        <w:t>Classroom Organisation for Effective Communication, self-regulation and building resilience</w:t>
      </w:r>
    </w:p>
    <w:p w14:paraId="63C0A2CF" w14:textId="77777777" w:rsidR="000A3BB3" w:rsidRDefault="000A3BB3" w:rsidP="000A3BB3">
      <w:pPr>
        <w:jc w:val="both"/>
        <w:rPr>
          <w:rFonts w:ascii="Arial" w:hAnsi="Arial" w:cs="Arial"/>
          <w:b/>
          <w:bCs/>
        </w:rPr>
      </w:pPr>
    </w:p>
    <w:p w14:paraId="7032C9F8" w14:textId="77777777" w:rsidR="007F6BED" w:rsidRPr="007F6BED" w:rsidRDefault="000A3BB3" w:rsidP="007F6BED">
      <w:pPr>
        <w:pStyle w:val="BodyText"/>
        <w:numPr>
          <w:ilvl w:val="1"/>
          <w:numId w:val="12"/>
        </w:numPr>
        <w:ind w:left="426" w:hanging="426"/>
        <w:rPr>
          <w:rFonts w:ascii="Arial" w:hAnsi="Arial"/>
          <w:sz w:val="22"/>
          <w:szCs w:val="22"/>
        </w:rPr>
      </w:pPr>
      <w:r w:rsidRPr="000A3BB3">
        <w:rPr>
          <w:rFonts w:ascii="Arial" w:hAnsi="Arial"/>
          <w:sz w:val="22"/>
          <w:szCs w:val="22"/>
        </w:rPr>
        <w:t>The guidance offered to reflect on the support our pupils need to learn how to self-regulate and manage their own behaviour successfully.</w:t>
      </w:r>
    </w:p>
    <w:p w14:paraId="677B2913" w14:textId="77777777" w:rsidR="007F6BED" w:rsidRDefault="007F6BED" w:rsidP="007F6BED">
      <w:pPr>
        <w:pStyle w:val="BodyText"/>
        <w:numPr>
          <w:ilvl w:val="1"/>
          <w:numId w:val="12"/>
        </w:numPr>
        <w:ind w:left="426" w:hanging="423"/>
        <w:rPr>
          <w:rFonts w:ascii="Arial" w:hAnsi="Arial"/>
          <w:sz w:val="22"/>
          <w:szCs w:val="22"/>
        </w:rPr>
      </w:pPr>
      <w:r>
        <w:rPr>
          <w:rFonts w:ascii="Arial" w:hAnsi="Arial"/>
          <w:sz w:val="22"/>
          <w:szCs w:val="22"/>
        </w:rPr>
        <w:t>Behaviour agreements to support positive behaviour should be:</w:t>
      </w:r>
    </w:p>
    <w:p w14:paraId="7AE3B303"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Rights respecting</w:t>
      </w:r>
    </w:p>
    <w:p w14:paraId="0C5776A0"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Few in number</w:t>
      </w:r>
    </w:p>
    <w:p w14:paraId="126E8768"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Developed in collaboration with pupils</w:t>
      </w:r>
    </w:p>
    <w:p w14:paraId="354D6BDC"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Stated in the positive – things we are going to do</w:t>
      </w:r>
    </w:p>
    <w:p w14:paraId="762FB0E8" w14:textId="77777777" w:rsidR="007F6BED" w:rsidRPr="00D5736C" w:rsidRDefault="007F6BED" w:rsidP="00D5736C">
      <w:pPr>
        <w:pStyle w:val="BodyText"/>
        <w:numPr>
          <w:ilvl w:val="0"/>
          <w:numId w:val="32"/>
        </w:numPr>
        <w:ind w:left="851" w:hanging="425"/>
        <w:rPr>
          <w:rFonts w:ascii="Arial" w:hAnsi="Arial"/>
          <w:b/>
          <w:sz w:val="22"/>
          <w:szCs w:val="22"/>
        </w:rPr>
      </w:pPr>
      <w:r w:rsidRPr="00487D23">
        <w:rPr>
          <w:rFonts w:ascii="Arial" w:hAnsi="Arial"/>
          <w:sz w:val="22"/>
          <w:szCs w:val="22"/>
        </w:rPr>
        <w:t xml:space="preserve">Appropriate to the activity/lesson </w:t>
      </w:r>
    </w:p>
    <w:p w14:paraId="1EA2BA41" w14:textId="77777777" w:rsidR="007F6BED" w:rsidRPr="00487D23" w:rsidRDefault="007F6BED" w:rsidP="007F6BED">
      <w:pPr>
        <w:pStyle w:val="BodyText"/>
        <w:ind w:left="426" w:hanging="426"/>
        <w:rPr>
          <w:rFonts w:ascii="Arial" w:hAnsi="Arial"/>
          <w:b/>
          <w:sz w:val="22"/>
          <w:szCs w:val="22"/>
        </w:rPr>
      </w:pPr>
      <w:proofErr w:type="gramStart"/>
      <w:r>
        <w:rPr>
          <w:rFonts w:ascii="Arial" w:hAnsi="Arial"/>
          <w:sz w:val="22"/>
          <w:szCs w:val="22"/>
        </w:rPr>
        <w:t xml:space="preserve">5.3  </w:t>
      </w:r>
      <w:r w:rsidRPr="007F6BED">
        <w:rPr>
          <w:rFonts w:ascii="Arial" w:hAnsi="Arial"/>
          <w:b/>
          <w:bCs/>
          <w:sz w:val="22"/>
          <w:szCs w:val="22"/>
        </w:rPr>
        <w:t>Consequences</w:t>
      </w:r>
      <w:proofErr w:type="gramEnd"/>
    </w:p>
    <w:p w14:paraId="63D020C2" w14:textId="77777777" w:rsidR="007F6BED" w:rsidRDefault="007F6BED" w:rsidP="007F6BED">
      <w:pPr>
        <w:pStyle w:val="BodyText"/>
        <w:ind w:left="426"/>
        <w:rPr>
          <w:rFonts w:ascii="Arial" w:hAnsi="Arial"/>
          <w:sz w:val="22"/>
          <w:szCs w:val="22"/>
        </w:rPr>
      </w:pPr>
      <w:r w:rsidRPr="00487D23">
        <w:rPr>
          <w:rFonts w:ascii="Arial" w:hAnsi="Arial"/>
          <w:sz w:val="22"/>
          <w:szCs w:val="22"/>
        </w:rPr>
        <w:t>We do not believe in sanctions or punishments. Example:</w:t>
      </w:r>
    </w:p>
    <w:tbl>
      <w:tblPr>
        <w:tblStyle w:val="TableGrid"/>
        <w:tblW w:w="0" w:type="auto"/>
        <w:tblLook w:val="04A0" w:firstRow="1" w:lastRow="0" w:firstColumn="1" w:lastColumn="0" w:noHBand="0" w:noVBand="1"/>
      </w:tblPr>
      <w:tblGrid>
        <w:gridCol w:w="4508"/>
        <w:gridCol w:w="4508"/>
      </w:tblGrid>
      <w:tr w:rsidR="007F6BED" w:rsidRPr="00487D23" w14:paraId="05A85359" w14:textId="77777777" w:rsidTr="00BB37C8">
        <w:tc>
          <w:tcPr>
            <w:tcW w:w="4508" w:type="dxa"/>
          </w:tcPr>
          <w:p w14:paraId="4285A7D0" w14:textId="77777777" w:rsidR="007F6BED" w:rsidRPr="00487D23" w:rsidRDefault="007F6BED" w:rsidP="00BB37C8">
            <w:pPr>
              <w:rPr>
                <w:rFonts w:ascii="Arial" w:hAnsi="Arial" w:cs="Arial"/>
              </w:rPr>
            </w:pPr>
            <w:r w:rsidRPr="00487D23">
              <w:rPr>
                <w:rFonts w:ascii="Arial" w:hAnsi="Arial" w:cs="Arial"/>
              </w:rPr>
              <w:t>Behaviour</w:t>
            </w:r>
          </w:p>
        </w:tc>
        <w:tc>
          <w:tcPr>
            <w:tcW w:w="4508" w:type="dxa"/>
          </w:tcPr>
          <w:p w14:paraId="1C83C1A3" w14:textId="77777777" w:rsidR="007F6BED" w:rsidRPr="00487D23" w:rsidRDefault="007F6BED" w:rsidP="00BB37C8">
            <w:pPr>
              <w:rPr>
                <w:rFonts w:ascii="Arial" w:hAnsi="Arial" w:cs="Arial"/>
              </w:rPr>
            </w:pPr>
            <w:r w:rsidRPr="00487D23">
              <w:rPr>
                <w:rFonts w:ascii="Arial" w:hAnsi="Arial" w:cs="Arial"/>
              </w:rPr>
              <w:t>Consequence</w:t>
            </w:r>
          </w:p>
        </w:tc>
      </w:tr>
      <w:tr w:rsidR="007F6BED" w:rsidRPr="00487D23" w14:paraId="4557D65D" w14:textId="77777777" w:rsidTr="00BB37C8">
        <w:tc>
          <w:tcPr>
            <w:tcW w:w="4508" w:type="dxa"/>
          </w:tcPr>
          <w:p w14:paraId="25923B99" w14:textId="77777777" w:rsidR="007F6BED" w:rsidRPr="00487D23" w:rsidRDefault="007F6BED" w:rsidP="00BB37C8">
            <w:pPr>
              <w:rPr>
                <w:rFonts w:ascii="Arial" w:hAnsi="Arial" w:cs="Arial"/>
              </w:rPr>
            </w:pPr>
            <w:r w:rsidRPr="00487D23">
              <w:rPr>
                <w:rFonts w:ascii="Arial" w:hAnsi="Arial" w:cs="Arial"/>
              </w:rPr>
              <w:t>Pupil disrupts activity or behaves in a way that makes other pupils feel unsafe.</w:t>
            </w:r>
          </w:p>
        </w:tc>
        <w:tc>
          <w:tcPr>
            <w:tcW w:w="4508" w:type="dxa"/>
          </w:tcPr>
          <w:p w14:paraId="7605343F" w14:textId="77777777" w:rsidR="007F6BED" w:rsidRPr="00487D23" w:rsidRDefault="007F6BED" w:rsidP="00BB37C8">
            <w:pPr>
              <w:rPr>
                <w:rFonts w:ascii="Arial" w:hAnsi="Arial" w:cs="Arial"/>
              </w:rPr>
            </w:pPr>
            <w:r w:rsidRPr="00487D23">
              <w:rPr>
                <w:rFonts w:ascii="Arial" w:hAnsi="Arial" w:cs="Arial"/>
              </w:rPr>
              <w:t>Pupil has a break away.</w:t>
            </w:r>
          </w:p>
          <w:p w14:paraId="40B242A8" w14:textId="77777777" w:rsidR="007F6BED" w:rsidRPr="00487D23" w:rsidRDefault="007F6BED" w:rsidP="00BB37C8">
            <w:pPr>
              <w:rPr>
                <w:rFonts w:ascii="Arial" w:hAnsi="Arial" w:cs="Arial"/>
              </w:rPr>
            </w:pPr>
          </w:p>
          <w:p w14:paraId="11B404EB" w14:textId="77777777" w:rsidR="007F6BED" w:rsidRPr="00487D23" w:rsidRDefault="007F6BED" w:rsidP="00BB37C8">
            <w:pPr>
              <w:rPr>
                <w:rFonts w:ascii="Arial" w:hAnsi="Arial" w:cs="Arial"/>
              </w:rPr>
            </w:pPr>
            <w:r w:rsidRPr="00487D23">
              <w:rPr>
                <w:rFonts w:ascii="Arial" w:hAnsi="Arial" w:cs="Arial"/>
              </w:rPr>
              <w:t>Pupil is guided to their ‘safe place’ to help with self - regulation</w:t>
            </w:r>
          </w:p>
          <w:p w14:paraId="422D75B3" w14:textId="77777777" w:rsidR="007F6BED" w:rsidRPr="00487D23" w:rsidRDefault="007F6BED" w:rsidP="00BB37C8">
            <w:pPr>
              <w:rPr>
                <w:rFonts w:ascii="Arial" w:hAnsi="Arial" w:cs="Arial"/>
              </w:rPr>
            </w:pPr>
          </w:p>
          <w:p w14:paraId="6509350F" w14:textId="77777777" w:rsidR="007F6BED" w:rsidRPr="00487D23" w:rsidRDefault="007F6BED" w:rsidP="00BB37C8">
            <w:pPr>
              <w:rPr>
                <w:rFonts w:ascii="Arial" w:hAnsi="Arial" w:cs="Arial"/>
              </w:rPr>
            </w:pPr>
            <w:r w:rsidRPr="00487D23">
              <w:rPr>
                <w:rFonts w:ascii="Arial" w:hAnsi="Arial" w:cs="Arial"/>
              </w:rPr>
              <w:t>Pupil is supported by an adult to reflect.</w:t>
            </w:r>
          </w:p>
          <w:p w14:paraId="2D4562E8" w14:textId="77777777" w:rsidR="007F6BED" w:rsidRPr="00487D23" w:rsidRDefault="007F6BED" w:rsidP="00BB37C8">
            <w:pPr>
              <w:rPr>
                <w:rFonts w:ascii="Arial" w:hAnsi="Arial" w:cs="Arial"/>
              </w:rPr>
            </w:pPr>
          </w:p>
          <w:p w14:paraId="59F02BAE" w14:textId="77777777" w:rsidR="007F6BED" w:rsidRPr="00487D23" w:rsidRDefault="007F6BED" w:rsidP="00BB37C8">
            <w:pPr>
              <w:rPr>
                <w:rFonts w:ascii="Arial" w:hAnsi="Arial" w:cs="Arial"/>
              </w:rPr>
            </w:pPr>
            <w:r w:rsidRPr="00487D23">
              <w:rPr>
                <w:rFonts w:ascii="Arial" w:hAnsi="Arial" w:cs="Arial"/>
              </w:rPr>
              <w:t>Pupil apologises to the group for his/her specific actions and carries on with the activity.</w:t>
            </w:r>
          </w:p>
          <w:p w14:paraId="6DC8A466" w14:textId="77777777" w:rsidR="007F6BED" w:rsidRPr="00487D23" w:rsidRDefault="007F6BED" w:rsidP="00BB37C8">
            <w:pPr>
              <w:rPr>
                <w:rFonts w:ascii="Arial" w:hAnsi="Arial" w:cs="Arial"/>
              </w:rPr>
            </w:pPr>
          </w:p>
        </w:tc>
      </w:tr>
    </w:tbl>
    <w:p w14:paraId="55C78A9F" w14:textId="77777777" w:rsid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t>We do not punish pupils however it is important to understand that pupils may require additional time to catch up on work or intervention to reflect on reaction/behaviour displayed.</w:t>
      </w:r>
      <w:r>
        <w:rPr>
          <w:rFonts w:ascii="Arial" w:hAnsi="Arial"/>
          <w:bCs/>
          <w:sz w:val="22"/>
          <w:szCs w:val="22"/>
        </w:rPr>
        <w:t xml:space="preserve"> </w:t>
      </w:r>
      <w:r w:rsidR="00D90564">
        <w:rPr>
          <w:rFonts w:ascii="Arial" w:hAnsi="Arial"/>
          <w:bCs/>
          <w:sz w:val="22"/>
          <w:szCs w:val="22"/>
        </w:rPr>
        <w:t>(RP)</w:t>
      </w:r>
    </w:p>
    <w:p w14:paraId="631DD19F" w14:textId="77777777" w:rsid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lastRenderedPageBreak/>
        <w:t>When we are discussing incidents with pupils it is vital the incident is dealt with in a non-judgemental way.</w:t>
      </w:r>
    </w:p>
    <w:p w14:paraId="09FFB521" w14:textId="77777777" w:rsid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t xml:space="preserve">For positive communication we use P.A.C.E and restorative questions. </w:t>
      </w:r>
    </w:p>
    <w:p w14:paraId="31D469D6" w14:textId="77777777" w:rsidR="007F6BED" w:rsidRP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t xml:space="preserve">When discussing behaviours/reaction we </w:t>
      </w:r>
      <w:proofErr w:type="gramStart"/>
      <w:r w:rsidRPr="007F6BED">
        <w:rPr>
          <w:rFonts w:ascii="Arial" w:hAnsi="Arial"/>
          <w:bCs/>
          <w:sz w:val="22"/>
          <w:szCs w:val="22"/>
        </w:rPr>
        <w:t>make reference</w:t>
      </w:r>
      <w:proofErr w:type="gramEnd"/>
      <w:r w:rsidRPr="007F6BED">
        <w:rPr>
          <w:rFonts w:ascii="Arial" w:hAnsi="Arial"/>
          <w:bCs/>
          <w:sz w:val="22"/>
          <w:szCs w:val="22"/>
        </w:rPr>
        <w:t xml:space="preserve"> to the health and safety and the impact the situation may have had on all involved and in the vicinity. </w:t>
      </w:r>
    </w:p>
    <w:p w14:paraId="3CED0F15" w14:textId="77777777" w:rsidR="007F6BED" w:rsidRDefault="007F6BED" w:rsidP="00561E02">
      <w:pPr>
        <w:pStyle w:val="BodyText"/>
        <w:numPr>
          <w:ilvl w:val="1"/>
          <w:numId w:val="33"/>
        </w:numPr>
        <w:spacing w:before="0" w:after="0"/>
        <w:ind w:left="426" w:hanging="426"/>
        <w:rPr>
          <w:rFonts w:ascii="Arial" w:hAnsi="Arial"/>
          <w:bCs/>
          <w:sz w:val="22"/>
          <w:szCs w:val="22"/>
        </w:rPr>
      </w:pPr>
      <w:r w:rsidRPr="00561E02">
        <w:rPr>
          <w:rFonts w:ascii="Arial" w:hAnsi="Arial"/>
          <w:bCs/>
          <w:sz w:val="22"/>
          <w:szCs w:val="22"/>
        </w:rPr>
        <w:t xml:space="preserve">This time can follow sometime after an event, when the pupil is regulated and able to reflect upon their behaviour/reaction. In such circumstances, staff should inform the pupil that the behaviour/reaction displayed was </w:t>
      </w:r>
      <w:r w:rsidR="00E72D5B">
        <w:rPr>
          <w:rFonts w:ascii="Arial" w:hAnsi="Arial"/>
          <w:bCs/>
          <w:sz w:val="22"/>
          <w:szCs w:val="22"/>
        </w:rPr>
        <w:t xml:space="preserve">harmful. </w:t>
      </w:r>
      <w:r w:rsidRPr="00561E02">
        <w:rPr>
          <w:rFonts w:ascii="Arial" w:hAnsi="Arial"/>
          <w:bCs/>
          <w:sz w:val="22"/>
          <w:szCs w:val="22"/>
        </w:rPr>
        <w:t>Consequences will never involve taking away a previously earned privilege or any intervention time.</w:t>
      </w:r>
    </w:p>
    <w:p w14:paraId="6D687863" w14:textId="77777777" w:rsidR="00561E02" w:rsidRDefault="00561E02" w:rsidP="00561E02">
      <w:pPr>
        <w:pStyle w:val="BodyText"/>
        <w:spacing w:before="0" w:after="0"/>
        <w:ind w:left="426"/>
        <w:rPr>
          <w:rFonts w:ascii="Arial" w:hAnsi="Arial"/>
          <w:bCs/>
          <w:sz w:val="22"/>
          <w:szCs w:val="22"/>
        </w:rPr>
      </w:pPr>
    </w:p>
    <w:p w14:paraId="5BDF4D0C" w14:textId="77777777" w:rsidR="00561E02" w:rsidRPr="00561E02" w:rsidRDefault="00561E02" w:rsidP="00561E02">
      <w:pPr>
        <w:pStyle w:val="BodyText"/>
        <w:numPr>
          <w:ilvl w:val="1"/>
          <w:numId w:val="33"/>
        </w:numPr>
        <w:spacing w:before="0" w:after="0"/>
        <w:ind w:left="426" w:hanging="426"/>
        <w:rPr>
          <w:rFonts w:ascii="Arial" w:hAnsi="Arial"/>
          <w:b/>
          <w:sz w:val="22"/>
          <w:szCs w:val="22"/>
        </w:rPr>
      </w:pPr>
      <w:r w:rsidRPr="00561E02">
        <w:rPr>
          <w:rFonts w:ascii="Arial" w:hAnsi="Arial"/>
          <w:b/>
          <w:sz w:val="22"/>
          <w:szCs w:val="22"/>
        </w:rPr>
        <w:t>Work – catch up – non-</w:t>
      </w:r>
      <w:r w:rsidR="00E72D5B" w:rsidRPr="00561E02">
        <w:rPr>
          <w:rFonts w:ascii="Arial" w:hAnsi="Arial"/>
          <w:b/>
          <w:sz w:val="22"/>
          <w:szCs w:val="22"/>
        </w:rPr>
        <w:t>negotiable</w:t>
      </w:r>
      <w:r w:rsidRPr="00561E02">
        <w:rPr>
          <w:rFonts w:ascii="Arial" w:hAnsi="Arial"/>
          <w:b/>
          <w:sz w:val="22"/>
          <w:szCs w:val="22"/>
        </w:rPr>
        <w:t xml:space="preserve"> rule</w:t>
      </w:r>
    </w:p>
    <w:p w14:paraId="209BB288" w14:textId="77777777" w:rsidR="00561E02" w:rsidRDefault="00561E02" w:rsidP="00561E02">
      <w:pPr>
        <w:pStyle w:val="ListParagraph"/>
        <w:rPr>
          <w:rFonts w:ascii="Arial" w:hAnsi="Arial"/>
          <w:bCs/>
          <w:sz w:val="22"/>
          <w:szCs w:val="22"/>
        </w:rPr>
      </w:pPr>
    </w:p>
    <w:p w14:paraId="101CD7D6" w14:textId="77777777" w:rsidR="00561E02" w:rsidRDefault="00561E02" w:rsidP="00561E02">
      <w:pPr>
        <w:pStyle w:val="BodyText"/>
        <w:spacing w:before="0" w:after="0"/>
        <w:ind w:left="426"/>
        <w:rPr>
          <w:rFonts w:ascii="Arial" w:hAnsi="Arial"/>
          <w:sz w:val="22"/>
          <w:szCs w:val="22"/>
        </w:rPr>
      </w:pPr>
      <w:r w:rsidRPr="00487D23">
        <w:rPr>
          <w:rFonts w:ascii="Arial" w:hAnsi="Arial"/>
          <w:sz w:val="22"/>
          <w:szCs w:val="22"/>
        </w:rPr>
        <w:t>Time will be allocated for the pupil to catch up on work with a member of staff.  This is also an opportunity for staff to reflect with the pupil to ascertain reason for refusal to work in lesson.</w:t>
      </w:r>
    </w:p>
    <w:p w14:paraId="3D90EAB5" w14:textId="77777777" w:rsidR="00561E02" w:rsidRDefault="00561E02" w:rsidP="00561E02">
      <w:pPr>
        <w:pStyle w:val="BodyText"/>
        <w:ind w:firstLine="426"/>
        <w:rPr>
          <w:rFonts w:ascii="Arial" w:hAnsi="Arial"/>
          <w:sz w:val="22"/>
          <w:szCs w:val="22"/>
        </w:rPr>
      </w:pPr>
      <w:r w:rsidRPr="00487D23">
        <w:rPr>
          <w:rFonts w:ascii="Arial" w:hAnsi="Arial"/>
          <w:sz w:val="22"/>
          <w:szCs w:val="22"/>
        </w:rPr>
        <w:t>Time available for pupils to attend catch up</w:t>
      </w:r>
      <w:r w:rsidR="00FF104B">
        <w:rPr>
          <w:rFonts w:ascii="Arial" w:hAnsi="Arial"/>
          <w:sz w:val="22"/>
          <w:szCs w:val="22"/>
        </w:rPr>
        <w:t xml:space="preserve"> and ensure </w:t>
      </w:r>
      <w:r w:rsidR="00FF104B" w:rsidRPr="00FF104B">
        <w:rPr>
          <w:rFonts w:ascii="Arial" w:hAnsi="Arial"/>
          <w:i/>
          <w:sz w:val="22"/>
          <w:szCs w:val="22"/>
        </w:rPr>
        <w:t>Reflective Practice</w:t>
      </w:r>
      <w:r w:rsidRPr="00487D23">
        <w:rPr>
          <w:rFonts w:ascii="Arial" w:hAnsi="Arial"/>
          <w:sz w:val="22"/>
          <w:szCs w:val="22"/>
        </w:rPr>
        <w:t xml:space="preserve"> sessions</w:t>
      </w:r>
      <w:r>
        <w:rPr>
          <w:rFonts w:ascii="Arial" w:hAnsi="Arial"/>
          <w:sz w:val="22"/>
          <w:szCs w:val="22"/>
        </w:rPr>
        <w:t>:</w:t>
      </w:r>
    </w:p>
    <w:p w14:paraId="7B8903E8"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 xml:space="preserve">Break time </w:t>
      </w:r>
    </w:p>
    <w:p w14:paraId="5267D989"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During</w:t>
      </w:r>
      <w:r w:rsidR="00FF104B">
        <w:rPr>
          <w:rFonts w:ascii="Arial" w:hAnsi="Arial"/>
          <w:sz w:val="22"/>
          <w:szCs w:val="22"/>
        </w:rPr>
        <w:t xml:space="preserve"> Enrichment</w:t>
      </w:r>
    </w:p>
    <w:p w14:paraId="75113927"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After School</w:t>
      </w:r>
    </w:p>
    <w:p w14:paraId="30CA8BF3" w14:textId="77777777" w:rsidR="00561E02" w:rsidRPr="00FF104B"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Discuss with parent for work to be sent home</w:t>
      </w:r>
    </w:p>
    <w:p w14:paraId="6567A9A4" w14:textId="77777777" w:rsidR="00561E02" w:rsidRDefault="00561E02" w:rsidP="00561E02">
      <w:pPr>
        <w:pStyle w:val="BodyText"/>
        <w:ind w:firstLine="426"/>
        <w:rPr>
          <w:rFonts w:ascii="Arial" w:hAnsi="Arial"/>
          <w:sz w:val="22"/>
          <w:szCs w:val="22"/>
        </w:rPr>
      </w:pPr>
      <w:r w:rsidRPr="00487D23">
        <w:rPr>
          <w:rFonts w:ascii="Arial" w:hAnsi="Arial"/>
          <w:sz w:val="22"/>
          <w:szCs w:val="22"/>
        </w:rPr>
        <w:t>Parents must be informed their child is attending catch up sessions after school</w:t>
      </w:r>
      <w:r>
        <w:rPr>
          <w:rFonts w:ascii="Arial" w:hAnsi="Arial"/>
          <w:sz w:val="22"/>
          <w:szCs w:val="22"/>
        </w:rPr>
        <w:t>.</w:t>
      </w:r>
    </w:p>
    <w:p w14:paraId="54E3D38A" w14:textId="77777777" w:rsidR="00561E02" w:rsidRDefault="00561E02" w:rsidP="00561E02">
      <w:pPr>
        <w:pStyle w:val="BodyText"/>
        <w:numPr>
          <w:ilvl w:val="1"/>
          <w:numId w:val="33"/>
        </w:numPr>
        <w:ind w:left="426" w:hanging="567"/>
        <w:rPr>
          <w:rFonts w:ascii="Arial" w:hAnsi="Arial"/>
          <w:b/>
          <w:bCs/>
          <w:sz w:val="22"/>
          <w:szCs w:val="22"/>
        </w:rPr>
      </w:pPr>
      <w:r w:rsidRPr="00561E02">
        <w:rPr>
          <w:rFonts w:ascii="Arial" w:hAnsi="Arial"/>
          <w:b/>
          <w:bCs/>
          <w:sz w:val="22"/>
          <w:szCs w:val="22"/>
        </w:rPr>
        <w:t>Reflection</w:t>
      </w:r>
    </w:p>
    <w:p w14:paraId="4337429A" w14:textId="77777777" w:rsidR="00561E02" w:rsidRDefault="00561E02" w:rsidP="00561E02">
      <w:pPr>
        <w:pStyle w:val="BodyText"/>
        <w:ind w:left="426"/>
        <w:rPr>
          <w:rFonts w:ascii="Arial" w:hAnsi="Arial"/>
          <w:sz w:val="22"/>
          <w:szCs w:val="22"/>
        </w:rPr>
      </w:pPr>
      <w:r w:rsidRPr="00487D23">
        <w:rPr>
          <w:rFonts w:ascii="Arial" w:hAnsi="Arial"/>
          <w:sz w:val="22"/>
          <w:szCs w:val="22"/>
        </w:rPr>
        <w:t xml:space="preserve">There may be times when a pupil requires additional reflection time. During this time a member of staff will guide and support the pupil to help promote </w:t>
      </w:r>
      <w:r w:rsidR="00FF104B" w:rsidRPr="00487D23">
        <w:rPr>
          <w:rFonts w:ascii="Arial" w:hAnsi="Arial"/>
          <w:sz w:val="22"/>
          <w:szCs w:val="22"/>
        </w:rPr>
        <w:t>pupil’s</w:t>
      </w:r>
      <w:r w:rsidRPr="00487D23">
        <w:rPr>
          <w:rFonts w:ascii="Arial" w:hAnsi="Arial"/>
          <w:sz w:val="22"/>
          <w:szCs w:val="22"/>
        </w:rPr>
        <w:t xml:space="preserve"> awareness and self-regulation of behaviours.</w:t>
      </w:r>
    </w:p>
    <w:p w14:paraId="3A02F63F" w14:textId="77777777" w:rsidR="00561E02" w:rsidRDefault="00561E02" w:rsidP="00561E02">
      <w:pPr>
        <w:pStyle w:val="BodyText"/>
        <w:ind w:left="567" w:hanging="141"/>
        <w:rPr>
          <w:rFonts w:ascii="Arial" w:hAnsi="Arial"/>
          <w:sz w:val="22"/>
          <w:szCs w:val="22"/>
        </w:rPr>
      </w:pPr>
      <w:r>
        <w:rPr>
          <w:rFonts w:ascii="Arial" w:hAnsi="Arial"/>
          <w:sz w:val="22"/>
          <w:szCs w:val="22"/>
        </w:rPr>
        <w:t>Time allocated for reflection:</w:t>
      </w:r>
    </w:p>
    <w:p w14:paraId="1EADA2BC"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bookmarkStart w:id="1" w:name="_Hlk133395383"/>
      <w:r w:rsidRPr="00487D23">
        <w:rPr>
          <w:rFonts w:ascii="Arial" w:hAnsi="Arial"/>
          <w:sz w:val="22"/>
          <w:szCs w:val="22"/>
        </w:rPr>
        <w:t xml:space="preserve">Break time </w:t>
      </w:r>
    </w:p>
    <w:p w14:paraId="0648C398"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 xml:space="preserve">During </w:t>
      </w:r>
      <w:r w:rsidR="00FF104B">
        <w:rPr>
          <w:rFonts w:ascii="Arial" w:hAnsi="Arial"/>
          <w:sz w:val="22"/>
          <w:szCs w:val="22"/>
        </w:rPr>
        <w:t>Enrichment</w:t>
      </w:r>
    </w:p>
    <w:p w14:paraId="308441A9"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After School</w:t>
      </w:r>
    </w:p>
    <w:p w14:paraId="5CD7C703" w14:textId="77777777" w:rsidR="00561E02" w:rsidRPr="00561E02"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Discuss with parent for work to be sent home</w:t>
      </w:r>
    </w:p>
    <w:p w14:paraId="5CFA9707" w14:textId="77777777" w:rsidR="00561E02" w:rsidRDefault="00561E02" w:rsidP="00561E02">
      <w:pPr>
        <w:pStyle w:val="BodyText"/>
        <w:spacing w:before="0" w:after="0"/>
        <w:rPr>
          <w:rFonts w:ascii="Arial" w:hAnsi="Arial"/>
          <w:sz w:val="22"/>
          <w:szCs w:val="22"/>
        </w:rPr>
      </w:pPr>
    </w:p>
    <w:p w14:paraId="1480D8B0" w14:textId="77777777" w:rsidR="00561E02" w:rsidRDefault="00561E02" w:rsidP="00D5736C">
      <w:pPr>
        <w:pStyle w:val="BodyText"/>
        <w:spacing w:before="0" w:after="0"/>
        <w:ind w:left="426"/>
        <w:rPr>
          <w:rFonts w:ascii="Arial" w:hAnsi="Arial"/>
          <w:sz w:val="22"/>
          <w:szCs w:val="22"/>
        </w:rPr>
      </w:pPr>
      <w:r w:rsidRPr="00487D23">
        <w:rPr>
          <w:rFonts w:ascii="Arial" w:hAnsi="Arial"/>
          <w:sz w:val="22"/>
          <w:szCs w:val="22"/>
        </w:rPr>
        <w:t>After a pupil completes lost learning or reflection time, it is important to repair and restore the staff-pupil relationship. Staff should praise his or her behaviour at the first opportunity to reduce the attention away from the inappropriate behaviour/reaction. Staff must reassure the pupil that the inappropriate behaviour/reaction has been dealt with and that all parties will move on and start afresh.</w:t>
      </w:r>
    </w:p>
    <w:p w14:paraId="2E05960E" w14:textId="77777777" w:rsidR="00561E02" w:rsidRDefault="00561E02" w:rsidP="00561E02">
      <w:pPr>
        <w:pStyle w:val="BodyText"/>
        <w:ind w:left="426"/>
        <w:rPr>
          <w:rFonts w:ascii="Arial" w:hAnsi="Arial"/>
          <w:sz w:val="22"/>
          <w:szCs w:val="22"/>
        </w:rPr>
      </w:pPr>
      <w:r w:rsidRPr="00487D23">
        <w:rPr>
          <w:rFonts w:ascii="Arial" w:hAnsi="Arial"/>
          <w:sz w:val="22"/>
          <w:szCs w:val="22"/>
        </w:rPr>
        <w:t>It is important for our pupils to clearly link a specific behaviour with its consequence. The consequence needs to be a natural consequence, to support the learner’s understanding of both positive and negative consequences.</w:t>
      </w:r>
    </w:p>
    <w:p w14:paraId="275A60D1" w14:textId="77777777" w:rsidR="00561E02" w:rsidRPr="00487D23" w:rsidRDefault="00561E02" w:rsidP="00561E02">
      <w:pPr>
        <w:pStyle w:val="BodyText"/>
        <w:ind w:left="426"/>
        <w:rPr>
          <w:rFonts w:ascii="Arial" w:hAnsi="Arial"/>
          <w:b/>
          <w:sz w:val="22"/>
          <w:szCs w:val="22"/>
        </w:rPr>
      </w:pPr>
      <w:r w:rsidRPr="00487D23">
        <w:rPr>
          <w:rFonts w:ascii="Arial" w:hAnsi="Arial"/>
          <w:sz w:val="22"/>
          <w:szCs w:val="22"/>
        </w:rPr>
        <w:t>It is also important for adults to review what has happened. Was there anything that could have been done differently to support this learner to manage?</w:t>
      </w:r>
    </w:p>
    <w:p w14:paraId="51410193" w14:textId="77777777" w:rsidR="00561E02" w:rsidRDefault="00561E02" w:rsidP="00561E02">
      <w:pPr>
        <w:pStyle w:val="BodyText"/>
        <w:numPr>
          <w:ilvl w:val="1"/>
          <w:numId w:val="33"/>
        </w:numPr>
        <w:ind w:left="426" w:hanging="568"/>
        <w:rPr>
          <w:rFonts w:ascii="Arial" w:hAnsi="Arial"/>
          <w:b/>
          <w:sz w:val="22"/>
          <w:szCs w:val="22"/>
        </w:rPr>
      </w:pPr>
      <w:r w:rsidRPr="00561E02">
        <w:rPr>
          <w:rFonts w:ascii="Arial" w:hAnsi="Arial"/>
          <w:b/>
          <w:sz w:val="22"/>
          <w:szCs w:val="22"/>
        </w:rPr>
        <w:t>Reparation</w:t>
      </w:r>
      <w:r w:rsidR="00FF104B">
        <w:rPr>
          <w:rFonts w:ascii="Arial" w:hAnsi="Arial"/>
          <w:b/>
          <w:sz w:val="22"/>
          <w:szCs w:val="22"/>
        </w:rPr>
        <w:t xml:space="preserve"> – Reflective Practice</w:t>
      </w:r>
    </w:p>
    <w:p w14:paraId="45E64177" w14:textId="77777777" w:rsidR="00561E02" w:rsidRDefault="00561E02" w:rsidP="00561E02">
      <w:pPr>
        <w:pStyle w:val="BodyText"/>
        <w:ind w:left="426"/>
        <w:rPr>
          <w:rFonts w:ascii="Arial" w:hAnsi="Arial"/>
          <w:sz w:val="22"/>
          <w:szCs w:val="22"/>
        </w:rPr>
      </w:pPr>
      <w:r w:rsidRPr="00487D23">
        <w:rPr>
          <w:rFonts w:ascii="Arial" w:hAnsi="Arial"/>
          <w:sz w:val="22"/>
          <w:szCs w:val="22"/>
        </w:rPr>
        <w:t>Reparation means repairing relationships, or ‘making good’ in some way.</w:t>
      </w:r>
    </w:p>
    <w:p w14:paraId="2D6A3CA3"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We believe that our pupils should always be given the opportunity to repair, and that they want to do this. We do not believe in the concept of punishment, because it focuses the learner’s mind on the punishment, rather than what s/he did. This frequently leads </w:t>
      </w:r>
      <w:r w:rsidRPr="00487D23">
        <w:rPr>
          <w:rFonts w:ascii="Arial" w:hAnsi="Arial"/>
          <w:sz w:val="22"/>
          <w:szCs w:val="22"/>
        </w:rPr>
        <w:lastRenderedPageBreak/>
        <w:t>pupils feeling angry about the punishment, rather than thinking about the impact of their behaviour on others.</w:t>
      </w:r>
    </w:p>
    <w:p w14:paraId="5FA4FADA" w14:textId="77777777" w:rsidR="00D5736C" w:rsidRPr="00487D23" w:rsidRDefault="00D5736C" w:rsidP="00D5736C">
      <w:pPr>
        <w:pStyle w:val="BodyText"/>
        <w:ind w:left="426"/>
        <w:rPr>
          <w:rFonts w:ascii="Arial" w:hAnsi="Arial"/>
          <w:b/>
          <w:sz w:val="22"/>
          <w:szCs w:val="22"/>
        </w:rPr>
      </w:pPr>
      <w:r w:rsidRPr="00487D23">
        <w:rPr>
          <w:rFonts w:ascii="Arial" w:hAnsi="Arial"/>
          <w:sz w:val="22"/>
          <w:szCs w:val="22"/>
        </w:rPr>
        <w:t>Staff need to reflect on their own practice, to consider if their actions may have escalated a situation and what they could do differently and proactively next time.</w:t>
      </w:r>
    </w:p>
    <w:p w14:paraId="57385B87" w14:textId="77777777" w:rsidR="00D5736C" w:rsidRDefault="00D5736C" w:rsidP="00D5736C">
      <w:pPr>
        <w:pStyle w:val="BodyText"/>
        <w:numPr>
          <w:ilvl w:val="1"/>
          <w:numId w:val="33"/>
        </w:numPr>
        <w:ind w:left="426" w:hanging="568"/>
        <w:rPr>
          <w:rFonts w:ascii="Arial" w:hAnsi="Arial"/>
          <w:b/>
          <w:sz w:val="22"/>
          <w:szCs w:val="22"/>
        </w:rPr>
      </w:pPr>
      <w:r w:rsidRPr="00D5736C">
        <w:rPr>
          <w:rFonts w:ascii="Arial" w:hAnsi="Arial"/>
          <w:b/>
          <w:sz w:val="22"/>
          <w:szCs w:val="22"/>
        </w:rPr>
        <w:t>Pupils and significant number of incidents</w:t>
      </w:r>
    </w:p>
    <w:p w14:paraId="281C3E2F"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It is expected that teachers and pupils begin each lesson afresh with optimism and encouragement for success. There will be times when pupils may display signs/symptoms or react differently to a situation which is deemed as their ‘norm’. For some pupils it may a ‘one off’ bad time/day however for other it may be a sign they are struggling with their emotions.  Communication with parents/carers is vital. </w:t>
      </w:r>
    </w:p>
    <w:p w14:paraId="5E8A5961"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Contact home to discuss displayed behaviours/reactions and ways to move forward</w:t>
      </w:r>
    </w:p>
    <w:p w14:paraId="7C93C2F0"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 xml:space="preserve">Solution circles request made by class staff.  The creative </w:t>
      </w:r>
      <w:proofErr w:type="gramStart"/>
      <w:r w:rsidRPr="00487D23">
        <w:rPr>
          <w:rFonts w:ascii="Arial" w:hAnsi="Arial"/>
          <w:sz w:val="22"/>
          <w:szCs w:val="22"/>
        </w:rPr>
        <w:t>problem solving</w:t>
      </w:r>
      <w:proofErr w:type="gramEnd"/>
      <w:r w:rsidRPr="00487D23">
        <w:rPr>
          <w:rFonts w:ascii="Arial" w:hAnsi="Arial"/>
          <w:sz w:val="22"/>
          <w:szCs w:val="22"/>
        </w:rPr>
        <w:t xml:space="preserve"> tool will help staff to plan, do and review.</w:t>
      </w:r>
    </w:p>
    <w:p w14:paraId="4BAA762F"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 xml:space="preserve">The pupil to meet with their chosen member of staff </w:t>
      </w:r>
    </w:p>
    <w:p w14:paraId="6584D2CC"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If after an agreed time and there are still concerns, the pupil will meet with a member of the</w:t>
      </w:r>
      <w:r>
        <w:rPr>
          <w:rFonts w:ascii="Arial" w:hAnsi="Arial"/>
          <w:sz w:val="22"/>
          <w:szCs w:val="22"/>
        </w:rPr>
        <w:t xml:space="preserve"> </w:t>
      </w:r>
      <w:r w:rsidRPr="00487D23">
        <w:rPr>
          <w:rFonts w:ascii="Arial" w:hAnsi="Arial"/>
          <w:sz w:val="22"/>
          <w:szCs w:val="22"/>
        </w:rPr>
        <w:t xml:space="preserve">pastoral team, a safeguarding champion or their key adult to ascertain if there are any other factors to </w:t>
      </w:r>
      <w:proofErr w:type="gramStart"/>
      <w:r w:rsidRPr="00487D23">
        <w:rPr>
          <w:rFonts w:ascii="Arial" w:hAnsi="Arial"/>
          <w:sz w:val="22"/>
          <w:szCs w:val="22"/>
        </w:rPr>
        <w:t>take into account</w:t>
      </w:r>
      <w:proofErr w:type="gramEnd"/>
      <w:r w:rsidR="00FF104B">
        <w:rPr>
          <w:rFonts w:ascii="Arial" w:hAnsi="Arial"/>
          <w:sz w:val="22"/>
          <w:szCs w:val="22"/>
        </w:rPr>
        <w:t>?</w:t>
      </w:r>
    </w:p>
    <w:p w14:paraId="3397C143" w14:textId="77777777" w:rsidR="00D5736C" w:rsidRPr="00D5736C"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A meeting with parents/carers and other agencies may be arranged</w:t>
      </w:r>
    </w:p>
    <w:p w14:paraId="5FDE096B" w14:textId="77777777" w:rsidR="00D5736C" w:rsidRDefault="00D5736C" w:rsidP="00D5736C">
      <w:pPr>
        <w:pStyle w:val="BodyText"/>
        <w:ind w:left="426"/>
        <w:rPr>
          <w:rFonts w:ascii="Arial" w:hAnsi="Arial"/>
          <w:sz w:val="22"/>
          <w:szCs w:val="22"/>
        </w:rPr>
      </w:pPr>
      <w:r w:rsidRPr="00487D23">
        <w:rPr>
          <w:rFonts w:ascii="Arial" w:hAnsi="Arial"/>
          <w:sz w:val="22"/>
          <w:szCs w:val="22"/>
        </w:rPr>
        <w:t>There may be times when it in the best interests of a pupil that they have supported time away from their class.  Agreed, close proximity with a member of SLT.</w:t>
      </w:r>
      <w:r>
        <w:rPr>
          <w:rFonts w:ascii="Arial" w:hAnsi="Arial"/>
          <w:sz w:val="22"/>
          <w:szCs w:val="22"/>
        </w:rPr>
        <w:t xml:space="preserve"> </w:t>
      </w:r>
      <w:r w:rsidRPr="00487D23">
        <w:rPr>
          <w:rFonts w:ascii="Arial" w:hAnsi="Arial"/>
          <w:sz w:val="22"/>
          <w:szCs w:val="22"/>
        </w:rPr>
        <w:t>This will be explained to the pupil and their parents/carer by the most appropriate member of staff.</w:t>
      </w:r>
    </w:p>
    <w:p w14:paraId="641C4528" w14:textId="77777777" w:rsid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 xml:space="preserve">Critical </w:t>
      </w:r>
      <w:r>
        <w:rPr>
          <w:rFonts w:ascii="Arial" w:hAnsi="Arial"/>
          <w:b/>
          <w:bCs/>
          <w:sz w:val="22"/>
          <w:szCs w:val="22"/>
        </w:rPr>
        <w:t>i</w:t>
      </w:r>
      <w:r w:rsidRPr="00D5736C">
        <w:rPr>
          <w:rFonts w:ascii="Arial" w:hAnsi="Arial"/>
          <w:b/>
          <w:bCs/>
          <w:sz w:val="22"/>
          <w:szCs w:val="22"/>
        </w:rPr>
        <w:t>ncidents</w:t>
      </w:r>
    </w:p>
    <w:p w14:paraId="2B95EFF7"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In cases of absconding, assault, bullying including cyberbullying, damage to property, racism and homophobia it is imperative to ascertain reason and level of understanding of the pupil.  Reflection must occur and parents/carers informed.  If the incident is deemed as an intentional act and not a sensory, communication response boundaries must be kept as consistency is key.  The incidents and next steps will be discussed with a member of SLT and parents/carers updated.  </w:t>
      </w:r>
    </w:p>
    <w:p w14:paraId="3223A7CE" w14:textId="77777777" w:rsidR="00D5736C" w:rsidRP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Bullying (including cyber-bullying)</w:t>
      </w:r>
    </w:p>
    <w:p w14:paraId="1CE951D8"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We do not tolerate bullying</w:t>
      </w:r>
    </w:p>
    <w:p w14:paraId="3DF5944D"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Bullying should never be ignored.</w:t>
      </w:r>
    </w:p>
    <w:p w14:paraId="114716BB"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 xml:space="preserve">All instances of bullying must be recorded on </w:t>
      </w:r>
      <w:r w:rsidR="00667A50" w:rsidRPr="00667A50">
        <w:rPr>
          <w:rFonts w:ascii="Arial" w:hAnsi="Arial"/>
          <w:i/>
          <w:sz w:val="22"/>
          <w:szCs w:val="22"/>
        </w:rPr>
        <w:t>‘Sleuth notes’</w:t>
      </w:r>
      <w:r w:rsidR="00667A50">
        <w:rPr>
          <w:rFonts w:ascii="Arial" w:hAnsi="Arial"/>
          <w:sz w:val="22"/>
          <w:szCs w:val="22"/>
        </w:rPr>
        <w:t xml:space="preserve"> or recorded on ‘</w:t>
      </w:r>
      <w:r w:rsidR="00667A50" w:rsidRPr="00667A50">
        <w:rPr>
          <w:rFonts w:ascii="Arial" w:hAnsi="Arial"/>
          <w:i/>
          <w:sz w:val="22"/>
          <w:szCs w:val="22"/>
        </w:rPr>
        <w:t>blue bullying form’</w:t>
      </w:r>
      <w:r w:rsidRPr="00487D23">
        <w:rPr>
          <w:rFonts w:ascii="Arial" w:hAnsi="Arial"/>
          <w:sz w:val="22"/>
          <w:szCs w:val="22"/>
        </w:rPr>
        <w:t xml:space="preserve"> as suspected bullying </w:t>
      </w:r>
      <w:r w:rsidR="00667A50">
        <w:rPr>
          <w:rFonts w:ascii="Arial" w:hAnsi="Arial"/>
          <w:sz w:val="22"/>
          <w:szCs w:val="22"/>
        </w:rPr>
        <w:t xml:space="preserve">and investigated appropriately. </w:t>
      </w:r>
    </w:p>
    <w:p w14:paraId="6F3FC5B8"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Parents and carers should be informed by teacher (or lead of lesson/activity) via telephone or in face-to-face meeting.</w:t>
      </w:r>
    </w:p>
    <w:p w14:paraId="7C91101D"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Every instance needs to be addressed, in line with the policy, using our restorative approach</w:t>
      </w:r>
    </w:p>
    <w:p w14:paraId="64241481"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Pupils need to be supported to develop age-appropriate level e-literacy so that they are able to keep themselves safe on-line and report cyber-bullying.</w:t>
      </w:r>
    </w:p>
    <w:p w14:paraId="57338F53" w14:textId="77777777" w:rsidR="00D5736C" w:rsidRPr="00D5736C"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Opportunities for parents and carers to learn about e-safety and how they can implement and manage this at home.</w:t>
      </w:r>
    </w:p>
    <w:p w14:paraId="700E43A8" w14:textId="77777777" w:rsidR="00D5736C" w:rsidRDefault="00D5736C" w:rsidP="00D5736C">
      <w:pPr>
        <w:pStyle w:val="BodyText"/>
        <w:spacing w:before="0" w:after="0"/>
        <w:rPr>
          <w:rFonts w:ascii="Arial" w:hAnsi="Arial"/>
          <w:sz w:val="22"/>
          <w:szCs w:val="22"/>
        </w:rPr>
      </w:pPr>
    </w:p>
    <w:p w14:paraId="6E46826F" w14:textId="77777777" w:rsidR="00D5736C" w:rsidRDefault="00D5736C" w:rsidP="00D5736C">
      <w:pPr>
        <w:pStyle w:val="BodyText"/>
        <w:ind w:left="426"/>
        <w:rPr>
          <w:rFonts w:ascii="Arial" w:hAnsi="Arial"/>
          <w:sz w:val="22"/>
          <w:szCs w:val="22"/>
        </w:rPr>
      </w:pPr>
      <w:r w:rsidRPr="00487D23">
        <w:rPr>
          <w:rFonts w:ascii="Arial" w:hAnsi="Arial"/>
          <w:sz w:val="22"/>
          <w:szCs w:val="22"/>
        </w:rPr>
        <w:t>Further guidance is available in the school’s Anti-Bullying Policy which is available on request from the school.</w:t>
      </w:r>
    </w:p>
    <w:p w14:paraId="2206C6A6" w14:textId="77777777" w:rsidR="00667A50" w:rsidRDefault="00667A50" w:rsidP="00D5736C">
      <w:pPr>
        <w:pStyle w:val="BodyText"/>
        <w:ind w:left="426"/>
        <w:rPr>
          <w:rFonts w:ascii="Arial" w:hAnsi="Arial"/>
          <w:sz w:val="22"/>
          <w:szCs w:val="22"/>
        </w:rPr>
      </w:pPr>
    </w:p>
    <w:p w14:paraId="78FF9E8D" w14:textId="77777777" w:rsid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lastRenderedPageBreak/>
        <w:t>Procedures for absconding</w:t>
      </w:r>
    </w:p>
    <w:p w14:paraId="017275AC" w14:textId="77777777" w:rsidR="00D5736C" w:rsidRDefault="00D5736C" w:rsidP="00D5736C">
      <w:pPr>
        <w:pStyle w:val="BodyText"/>
        <w:ind w:left="426"/>
        <w:rPr>
          <w:rFonts w:ascii="Arial" w:hAnsi="Arial"/>
          <w:sz w:val="22"/>
          <w:szCs w:val="22"/>
        </w:rPr>
      </w:pPr>
      <w:r w:rsidRPr="00487D23">
        <w:rPr>
          <w:rFonts w:ascii="Arial" w:hAnsi="Arial"/>
          <w:sz w:val="22"/>
          <w:szCs w:val="22"/>
        </w:rPr>
        <w:t>If a pupil absconds from the school building, parents / carers are informed immediately.  We will inform the Police dependent on the vulnerability of the pupil</w:t>
      </w:r>
      <w:r w:rsidR="00667A50">
        <w:rPr>
          <w:rFonts w:ascii="Arial" w:hAnsi="Arial"/>
          <w:sz w:val="22"/>
          <w:szCs w:val="22"/>
        </w:rPr>
        <w:t xml:space="preserve"> and after 30 minutes of </w:t>
      </w:r>
      <w:r w:rsidR="005A76A9">
        <w:rPr>
          <w:rFonts w:ascii="Arial" w:hAnsi="Arial"/>
          <w:sz w:val="22"/>
          <w:szCs w:val="22"/>
        </w:rPr>
        <w:t>the pupil being out of sight.</w:t>
      </w:r>
      <w:r w:rsidRPr="00487D23">
        <w:rPr>
          <w:rFonts w:ascii="Arial" w:hAnsi="Arial"/>
          <w:sz w:val="22"/>
          <w:szCs w:val="22"/>
        </w:rPr>
        <w:t xml:space="preserve">  School will inform local amenities such as Sainsbury’s to be vigilant.  </w:t>
      </w:r>
    </w:p>
    <w:p w14:paraId="1F18F112" w14:textId="77777777" w:rsidR="00D5736C" w:rsidRDefault="00D5736C" w:rsidP="00D5736C">
      <w:pPr>
        <w:pStyle w:val="BodyText"/>
        <w:ind w:left="426"/>
        <w:rPr>
          <w:rFonts w:ascii="Arial" w:hAnsi="Arial"/>
          <w:sz w:val="22"/>
          <w:szCs w:val="22"/>
        </w:rPr>
      </w:pPr>
      <w:proofErr w:type="spellStart"/>
      <w:r w:rsidRPr="00487D23">
        <w:rPr>
          <w:rFonts w:ascii="Arial" w:hAnsi="Arial"/>
          <w:sz w:val="22"/>
          <w:szCs w:val="22"/>
        </w:rPr>
        <w:t>Pupil’s</w:t>
      </w:r>
      <w:proofErr w:type="spellEnd"/>
      <w:r w:rsidRPr="00487D23">
        <w:rPr>
          <w:rFonts w:ascii="Arial" w:hAnsi="Arial"/>
          <w:sz w:val="22"/>
          <w:szCs w:val="22"/>
        </w:rPr>
        <w:t xml:space="preserve"> have a risk assessment to determine whether they are followed once they abscond to ensure that they are safe.</w:t>
      </w:r>
    </w:p>
    <w:p w14:paraId="1AE5121D" w14:textId="77777777" w:rsidR="00D5736C" w:rsidRPr="003320B2" w:rsidRDefault="00D5736C" w:rsidP="00D5736C">
      <w:pPr>
        <w:pStyle w:val="BodyText"/>
        <w:ind w:left="426"/>
        <w:rPr>
          <w:rFonts w:ascii="Arial" w:hAnsi="Arial"/>
          <w:sz w:val="22"/>
          <w:szCs w:val="22"/>
        </w:rPr>
      </w:pPr>
      <w:r w:rsidRPr="003320B2">
        <w:rPr>
          <w:rFonts w:ascii="Arial" w:hAnsi="Arial"/>
          <w:sz w:val="22"/>
          <w:szCs w:val="22"/>
        </w:rPr>
        <w:t xml:space="preserve">If a pupil does not return home after the normal school day it is the responsibility of parents/carers to contact the Police and report the pupil as a missing person. </w:t>
      </w:r>
    </w:p>
    <w:p w14:paraId="60F4A7F4" w14:textId="77777777" w:rsidR="00D5736C" w:rsidRPr="00D5736C" w:rsidRDefault="00D5736C" w:rsidP="00D5736C">
      <w:pPr>
        <w:pStyle w:val="BodyText"/>
        <w:numPr>
          <w:ilvl w:val="1"/>
          <w:numId w:val="33"/>
        </w:numPr>
        <w:ind w:left="426" w:hanging="568"/>
        <w:rPr>
          <w:rFonts w:ascii="Arial" w:hAnsi="Arial"/>
          <w:b/>
          <w:sz w:val="22"/>
          <w:szCs w:val="22"/>
        </w:rPr>
      </w:pPr>
      <w:r w:rsidRPr="00D5736C">
        <w:rPr>
          <w:rFonts w:ascii="Arial" w:hAnsi="Arial"/>
          <w:b/>
          <w:sz w:val="22"/>
          <w:szCs w:val="22"/>
        </w:rPr>
        <w:t>Procedures for damage to property</w:t>
      </w:r>
    </w:p>
    <w:p w14:paraId="24DC33CA"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At </w:t>
      </w:r>
      <w:proofErr w:type="gramStart"/>
      <w:r w:rsidR="005A76A9">
        <w:rPr>
          <w:rFonts w:ascii="Arial" w:hAnsi="Arial"/>
          <w:sz w:val="22"/>
          <w:szCs w:val="22"/>
        </w:rPr>
        <w:t>The</w:t>
      </w:r>
      <w:proofErr w:type="gramEnd"/>
      <w:r w:rsidR="005A76A9">
        <w:rPr>
          <w:rFonts w:ascii="Arial" w:hAnsi="Arial"/>
          <w:sz w:val="22"/>
          <w:szCs w:val="22"/>
        </w:rPr>
        <w:t xml:space="preserve"> </w:t>
      </w:r>
      <w:r w:rsidRPr="00487D23">
        <w:rPr>
          <w:rFonts w:ascii="Arial" w:hAnsi="Arial"/>
          <w:sz w:val="22"/>
          <w:szCs w:val="22"/>
        </w:rPr>
        <w:t xml:space="preserve">Peak Academy pupils learn to be accountable for their actions, therefore if a pupil damages property they are expected to pay a contribution towards the repair or assist in making good the repair. After evaluation of the incident and damage a decision will be made if a contribution will be requested from parents/carers.  The most appropriate member of staff will inform parents of the damage which will be followed by a letter to request a contribution.   </w:t>
      </w:r>
    </w:p>
    <w:p w14:paraId="2EBB9D02" w14:textId="77777777" w:rsidR="00D5736C" w:rsidRP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 xml:space="preserve">Recording incidents </w:t>
      </w:r>
    </w:p>
    <w:p w14:paraId="6E831A49" w14:textId="77777777" w:rsidR="00D5736C" w:rsidRDefault="005A76A9" w:rsidP="00D5736C">
      <w:pPr>
        <w:pStyle w:val="BodyText"/>
        <w:ind w:left="426"/>
        <w:rPr>
          <w:rFonts w:ascii="Arial" w:hAnsi="Arial"/>
          <w:sz w:val="22"/>
          <w:szCs w:val="22"/>
        </w:rPr>
      </w:pPr>
      <w:r>
        <w:rPr>
          <w:rFonts w:ascii="Arial" w:hAnsi="Arial"/>
          <w:sz w:val="22"/>
          <w:szCs w:val="22"/>
        </w:rPr>
        <w:t xml:space="preserve">The </w:t>
      </w:r>
      <w:r w:rsidR="00D5736C" w:rsidRPr="00487D23">
        <w:rPr>
          <w:rFonts w:ascii="Arial" w:hAnsi="Arial"/>
          <w:sz w:val="22"/>
          <w:szCs w:val="22"/>
        </w:rPr>
        <w:t xml:space="preserve">Peak Academy monitor pupil’s incident records, including Physical Restraint using an electronic system called Sleuth. This helps Peak Academy to evaluate pupil progress or highlight areas of concern.  </w:t>
      </w:r>
    </w:p>
    <w:p w14:paraId="36944414" w14:textId="77777777" w:rsidR="00D5736C" w:rsidRP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 xml:space="preserve">Physical intervention </w:t>
      </w:r>
    </w:p>
    <w:p w14:paraId="710479EC"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Although every opportunity will be taken to diffuse a situation including escorting a child to a safe place there will be occasions when </w:t>
      </w:r>
      <w:r w:rsidR="005A76A9">
        <w:rPr>
          <w:rFonts w:ascii="Arial" w:hAnsi="Arial"/>
          <w:sz w:val="22"/>
          <w:szCs w:val="22"/>
        </w:rPr>
        <w:t>reasonable, proportionate and necessary the</w:t>
      </w:r>
      <w:r w:rsidRPr="00487D23">
        <w:rPr>
          <w:rFonts w:ascii="Arial" w:hAnsi="Arial"/>
          <w:sz w:val="22"/>
          <w:szCs w:val="22"/>
        </w:rPr>
        <w:t xml:space="preserve"> need for physical restraint may be needed to ensure the safety of all.</w:t>
      </w:r>
    </w:p>
    <w:p w14:paraId="53C63796"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All staff at </w:t>
      </w:r>
      <w:r w:rsidR="005A76A9">
        <w:rPr>
          <w:rFonts w:ascii="Arial" w:hAnsi="Arial"/>
          <w:sz w:val="22"/>
          <w:szCs w:val="22"/>
        </w:rPr>
        <w:t xml:space="preserve">The </w:t>
      </w:r>
      <w:r w:rsidRPr="00487D23">
        <w:rPr>
          <w:rFonts w:ascii="Arial" w:hAnsi="Arial"/>
          <w:sz w:val="22"/>
          <w:szCs w:val="22"/>
        </w:rPr>
        <w:t>Peak Academy attend annual training and refreshers throughout the year in the use of Team Teach and follow the guidance in training. Parents will be informed if their child is involved in a crisis incident. Staff will feedback any incidents to the Pastoral Team at the end of every day during ‘Golden Time’. The Pastoral Team will then follow up with the pupil the following day to ensure any reparation is carried out.</w:t>
      </w:r>
    </w:p>
    <w:p w14:paraId="764F6236" w14:textId="77777777" w:rsidR="00D5736C" w:rsidRDefault="00D5736C" w:rsidP="00D5736C">
      <w:pPr>
        <w:pStyle w:val="BodyText"/>
        <w:ind w:left="426"/>
        <w:rPr>
          <w:rFonts w:ascii="Arial" w:hAnsi="Arial"/>
          <w:sz w:val="22"/>
          <w:szCs w:val="22"/>
        </w:rPr>
      </w:pPr>
    </w:p>
    <w:p w14:paraId="5E77A0F6" w14:textId="77777777" w:rsidR="00D5736C" w:rsidRPr="00C34A50" w:rsidRDefault="00D5736C" w:rsidP="00C34A50">
      <w:pPr>
        <w:pStyle w:val="BodyText"/>
        <w:numPr>
          <w:ilvl w:val="1"/>
          <w:numId w:val="33"/>
        </w:numPr>
        <w:ind w:left="426" w:hanging="568"/>
        <w:rPr>
          <w:rFonts w:ascii="Arial" w:hAnsi="Arial"/>
          <w:b/>
          <w:bCs/>
          <w:sz w:val="22"/>
          <w:szCs w:val="22"/>
        </w:rPr>
      </w:pPr>
      <w:r w:rsidRPr="00C34A50">
        <w:rPr>
          <w:rFonts w:ascii="Arial" w:hAnsi="Arial"/>
          <w:b/>
          <w:bCs/>
          <w:sz w:val="22"/>
          <w:szCs w:val="22"/>
        </w:rPr>
        <w:t>Safeguarding duties</w:t>
      </w:r>
    </w:p>
    <w:p w14:paraId="2E66D436" w14:textId="77777777" w:rsidR="00D5736C" w:rsidRDefault="00D5736C" w:rsidP="00C34A50">
      <w:pPr>
        <w:pStyle w:val="BodyText"/>
        <w:ind w:left="426"/>
        <w:rPr>
          <w:rFonts w:ascii="Arial" w:hAnsi="Arial"/>
          <w:sz w:val="22"/>
          <w:szCs w:val="22"/>
        </w:rPr>
      </w:pPr>
      <w:r w:rsidRPr="00487D23">
        <w:rPr>
          <w:rFonts w:ascii="Arial" w:hAnsi="Arial"/>
          <w:sz w:val="22"/>
          <w:szCs w:val="22"/>
        </w:rPr>
        <w:t xml:space="preserve">All staff are responsible for considering whether any changes in behaviour gives cause to suspect whether a pupil is suffering, or is likely to suffer significant harm. If such suspicions exist, staff must follow the Academy’s Safeguarding procedures. The Academy will also consider whether continuing disruptive reactions might be the result of unmet educational or other needs. </w:t>
      </w:r>
    </w:p>
    <w:p w14:paraId="39E7E319" w14:textId="77777777" w:rsidR="00C34A50" w:rsidRPr="00C34A50" w:rsidRDefault="00C34A50" w:rsidP="00C34A50">
      <w:pPr>
        <w:pStyle w:val="BodyText"/>
        <w:ind w:left="426" w:hanging="710"/>
        <w:rPr>
          <w:rFonts w:ascii="Arial" w:hAnsi="Arial"/>
          <w:b/>
          <w:bCs/>
          <w:sz w:val="22"/>
          <w:szCs w:val="22"/>
        </w:rPr>
      </w:pPr>
    </w:p>
    <w:p w14:paraId="10001ADD" w14:textId="77777777" w:rsidR="00C34A50" w:rsidRPr="00C34A50" w:rsidRDefault="00C34A50" w:rsidP="00C34A50">
      <w:pPr>
        <w:pStyle w:val="BodyText"/>
        <w:numPr>
          <w:ilvl w:val="1"/>
          <w:numId w:val="33"/>
        </w:numPr>
        <w:ind w:left="426" w:hanging="568"/>
        <w:rPr>
          <w:rFonts w:ascii="Arial" w:hAnsi="Arial"/>
          <w:b/>
          <w:bCs/>
          <w:sz w:val="22"/>
          <w:szCs w:val="22"/>
        </w:rPr>
      </w:pPr>
      <w:r w:rsidRPr="00C34A50">
        <w:rPr>
          <w:rFonts w:ascii="Arial" w:hAnsi="Arial"/>
          <w:b/>
          <w:bCs/>
          <w:sz w:val="22"/>
          <w:szCs w:val="22"/>
        </w:rPr>
        <w:t xml:space="preserve">Searching pupils and/or their possessions </w:t>
      </w:r>
    </w:p>
    <w:p w14:paraId="6F134F86" w14:textId="77777777" w:rsidR="00C34A50" w:rsidRDefault="00C34A50" w:rsidP="00C34A50">
      <w:pPr>
        <w:pStyle w:val="BodyText"/>
        <w:ind w:left="426"/>
        <w:rPr>
          <w:rFonts w:ascii="Arial" w:hAnsi="Arial"/>
          <w:sz w:val="22"/>
          <w:szCs w:val="22"/>
        </w:rPr>
      </w:pPr>
      <w:r w:rsidRPr="00487D23">
        <w:rPr>
          <w:rFonts w:ascii="Arial" w:hAnsi="Arial"/>
          <w:sz w:val="22"/>
          <w:szCs w:val="22"/>
        </w:rPr>
        <w:t xml:space="preserve">When information has been received or there is a well-founded belief that inappropriate material has been bought into academy, the academy may carry out searches of pupils and/or their possessions. Only the Head teacher, members of the senior leadership team and pastoral team may conduct a without consent search of a pupil and/or their possessions. The academy does not conduct intimate searches and only outer clothing will be required to be removed. The consent of the pupil will usually be obtained before conducting a search unless the Head teacher members of the senior leadership team and pastoral team reasonably suspects that an item has been, or is likely to be, used to commit an offence or cause personal injury or damage to property. </w:t>
      </w:r>
    </w:p>
    <w:p w14:paraId="52DEAD35" w14:textId="77777777" w:rsidR="00C34A50" w:rsidRPr="00487D23" w:rsidRDefault="00C34A50" w:rsidP="00C34A50">
      <w:pPr>
        <w:pStyle w:val="BodyText"/>
        <w:ind w:left="426"/>
        <w:rPr>
          <w:rFonts w:ascii="Arial" w:hAnsi="Arial"/>
          <w:b/>
          <w:sz w:val="22"/>
          <w:szCs w:val="22"/>
        </w:rPr>
      </w:pPr>
      <w:r w:rsidRPr="00487D23">
        <w:rPr>
          <w:rFonts w:ascii="Arial" w:hAnsi="Arial"/>
          <w:sz w:val="22"/>
          <w:szCs w:val="22"/>
        </w:rPr>
        <w:lastRenderedPageBreak/>
        <w:t xml:space="preserve">All personal searches will be conducted by a member of staff of the same gender as the pupil and in the presence of another member of staff. A search may also be conducted off site where the pupil is in the lawful control of the academy. Items which may be searched for include any item banned under the rules of </w:t>
      </w:r>
      <w:r w:rsidR="005A76A9">
        <w:rPr>
          <w:rFonts w:ascii="Arial" w:hAnsi="Arial"/>
          <w:sz w:val="22"/>
          <w:szCs w:val="22"/>
        </w:rPr>
        <w:t xml:space="preserve">The </w:t>
      </w:r>
      <w:r w:rsidRPr="00487D23">
        <w:rPr>
          <w:rFonts w:ascii="Arial" w:hAnsi="Arial"/>
          <w:sz w:val="22"/>
          <w:szCs w:val="22"/>
        </w:rPr>
        <w:t xml:space="preserve">Peak Academy and any other item identified as such by law. If the item is an electronic device, the school may examine and erase any data from the device if the school considers there to be good reason to do so. Parents will be informed of any search conducted of their pupil and/or their pupil’s possessions. </w:t>
      </w:r>
    </w:p>
    <w:bookmarkEnd w:id="1"/>
    <w:p w14:paraId="43A7A8E3" w14:textId="77777777" w:rsidR="0025234F" w:rsidRDefault="0025234F">
      <w:pPr>
        <w:rPr>
          <w:rFonts w:ascii="Arial" w:hAnsi="Arial" w:cs="Arial"/>
          <w:b/>
        </w:rPr>
      </w:pPr>
      <w:r>
        <w:rPr>
          <w:rFonts w:ascii="Arial" w:hAnsi="Arial" w:cs="Arial"/>
          <w:b/>
        </w:rPr>
        <w:br w:type="page"/>
      </w:r>
    </w:p>
    <w:p w14:paraId="1206F61E" w14:textId="77777777" w:rsidR="0025234F" w:rsidRDefault="0025234F" w:rsidP="0025234F">
      <w:pPr>
        <w:spacing w:after="0" w:line="240" w:lineRule="auto"/>
        <w:rPr>
          <w:rFonts w:ascii="Arial" w:eastAsia="Times New Roman" w:hAnsi="Arial" w:cs="Arial"/>
          <w:b/>
          <w:sz w:val="24"/>
          <w:szCs w:val="24"/>
          <w:lang w:eastAsia="en-GB"/>
        </w:rPr>
      </w:pPr>
      <w:bookmarkStart w:id="2" w:name="policyhistory"/>
      <w:r>
        <w:rPr>
          <w:rFonts w:ascii="Arial" w:eastAsia="Times New Roman" w:hAnsi="Arial" w:cs="Arial"/>
          <w:b/>
          <w:sz w:val="24"/>
          <w:szCs w:val="24"/>
          <w:lang w:eastAsia="en-GB"/>
        </w:rPr>
        <w:lastRenderedPageBreak/>
        <w:t>POLICY HISTORY</w:t>
      </w:r>
      <w:bookmarkEnd w:id="2"/>
    </w:p>
    <w:p w14:paraId="301C94B9" w14:textId="77777777" w:rsidR="0025234F" w:rsidRDefault="0025234F" w:rsidP="0025234F">
      <w:pPr>
        <w:spacing w:after="0" w:line="240" w:lineRule="auto"/>
        <w:jc w:val="center"/>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217"/>
        <w:gridCol w:w="3664"/>
        <w:gridCol w:w="1161"/>
        <w:gridCol w:w="1694"/>
        <w:gridCol w:w="1280"/>
      </w:tblGrid>
      <w:tr w:rsidR="0025234F" w14:paraId="6C928144"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53823D0C" w14:textId="77777777" w:rsidR="0025234F" w:rsidRDefault="0025234F">
            <w:pPr>
              <w:spacing w:after="0" w:line="240" w:lineRule="auto"/>
              <w:jc w:val="center"/>
              <w:rPr>
                <w:rFonts w:ascii="Arial" w:eastAsia="Times New Roman" w:hAnsi="Arial" w:cs="Arial"/>
                <w:b/>
                <w:sz w:val="20"/>
                <w:szCs w:val="20"/>
                <w:lang w:eastAsia="en-GB"/>
              </w:rPr>
            </w:pPr>
          </w:p>
          <w:p w14:paraId="466CC5E8"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Date</w:t>
            </w:r>
          </w:p>
          <w:p w14:paraId="55F1393C" w14:textId="77777777" w:rsidR="0025234F" w:rsidRDefault="0025234F">
            <w:pPr>
              <w:spacing w:after="0" w:line="240" w:lineRule="auto"/>
              <w:jc w:val="center"/>
              <w:rPr>
                <w:rFonts w:ascii="Arial" w:eastAsia="Times New Roman" w:hAnsi="Arial" w:cs="Arial"/>
                <w:b/>
                <w:sz w:val="20"/>
                <w:szCs w:val="20"/>
                <w:lang w:eastAsia="en-GB"/>
              </w:rPr>
            </w:pP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222D987A" w14:textId="77777777" w:rsidR="0025234F" w:rsidRDefault="0025234F">
            <w:pPr>
              <w:spacing w:after="0" w:line="240" w:lineRule="auto"/>
              <w:jc w:val="center"/>
              <w:rPr>
                <w:rFonts w:ascii="Arial" w:eastAsia="Times New Roman" w:hAnsi="Arial" w:cs="Arial"/>
                <w:b/>
                <w:sz w:val="20"/>
                <w:szCs w:val="20"/>
                <w:lang w:eastAsia="en-GB"/>
              </w:rPr>
            </w:pPr>
          </w:p>
          <w:p w14:paraId="4A3F4674"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Summary of change</w:t>
            </w: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787EAA93" w14:textId="77777777" w:rsidR="0025234F" w:rsidRDefault="0025234F">
            <w:pPr>
              <w:spacing w:after="0" w:line="240" w:lineRule="auto"/>
              <w:jc w:val="center"/>
              <w:rPr>
                <w:rFonts w:ascii="Arial" w:eastAsia="Times New Roman" w:hAnsi="Arial" w:cs="Arial"/>
                <w:b/>
                <w:sz w:val="20"/>
                <w:szCs w:val="20"/>
                <w:lang w:eastAsia="en-GB"/>
              </w:rPr>
            </w:pPr>
          </w:p>
          <w:p w14:paraId="2E62D2D2"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Contact</w:t>
            </w: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203EA13A" w14:textId="77777777" w:rsidR="0025234F" w:rsidRDefault="0025234F">
            <w:pPr>
              <w:spacing w:after="0" w:line="240" w:lineRule="auto"/>
              <w:jc w:val="center"/>
              <w:rPr>
                <w:rFonts w:ascii="Arial" w:eastAsia="Times New Roman" w:hAnsi="Arial" w:cs="Arial"/>
                <w:b/>
                <w:sz w:val="20"/>
                <w:szCs w:val="20"/>
                <w:lang w:eastAsia="en-GB"/>
              </w:rPr>
            </w:pPr>
          </w:p>
          <w:p w14:paraId="1DBBE6DE"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Policy Implementation</w:t>
            </w:r>
          </w:p>
          <w:p w14:paraId="4C94A059"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Date</w:t>
            </w: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7CD85E08" w14:textId="77777777" w:rsidR="0025234F" w:rsidRDefault="0025234F">
            <w:pPr>
              <w:spacing w:after="0" w:line="240" w:lineRule="auto"/>
              <w:jc w:val="center"/>
              <w:rPr>
                <w:rFonts w:ascii="Arial" w:eastAsia="Times New Roman" w:hAnsi="Arial" w:cs="Arial"/>
                <w:b/>
                <w:sz w:val="20"/>
                <w:szCs w:val="20"/>
                <w:lang w:eastAsia="en-GB"/>
              </w:rPr>
            </w:pPr>
          </w:p>
          <w:p w14:paraId="139C41BC"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Review Date</w:t>
            </w:r>
          </w:p>
        </w:tc>
      </w:tr>
      <w:tr w:rsidR="0025234F" w14:paraId="4C7ECF96"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4B7601D7" w14:textId="77777777" w:rsidR="0025234F" w:rsidRDefault="00C34A5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26.04.2023</w:t>
            </w: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093183EE" w14:textId="77777777" w:rsidR="0025234F" w:rsidRDefault="00C34A5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In development, due before the Spring Term of 2023. Due to go to board 24 May 2023.</w:t>
            </w: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4B9EE760" w14:textId="77777777" w:rsidR="0025234F" w:rsidRDefault="00C34A50">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Jon Hamp</w:t>
            </w: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2A1F2445"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23</w:t>
            </w: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07BF2F1B"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24</w:t>
            </w:r>
          </w:p>
        </w:tc>
      </w:tr>
      <w:tr w:rsidR="0025234F" w14:paraId="0A8D62E8"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37EE90D9" w14:textId="77777777" w:rsidR="0025234F" w:rsidRDefault="00D90564">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1/10/24</w:t>
            </w: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5637A920" w14:textId="77777777" w:rsidR="00D90564" w:rsidRPr="000A3BB3" w:rsidRDefault="00D90564" w:rsidP="00D90564">
            <w:pPr>
              <w:pStyle w:val="BodyText"/>
              <w:rPr>
                <w:rFonts w:ascii="Arial" w:hAnsi="Arial"/>
                <w:b/>
                <w:sz w:val="22"/>
                <w:szCs w:val="22"/>
              </w:rPr>
            </w:pPr>
            <w:r>
              <w:rPr>
                <w:rFonts w:ascii="Arial" w:hAnsi="Arial"/>
                <w:sz w:val="20"/>
                <w:szCs w:val="20"/>
                <w:lang w:eastAsia="en-GB"/>
              </w:rPr>
              <w:t>Section 3.4 added:</w:t>
            </w:r>
            <w:r w:rsidRPr="00487D23">
              <w:rPr>
                <w:rFonts w:ascii="Arial" w:hAnsi="Arial"/>
                <w:sz w:val="22"/>
                <w:szCs w:val="22"/>
              </w:rPr>
              <w:t xml:space="preserve"> Reparation </w:t>
            </w:r>
            <w:r>
              <w:rPr>
                <w:rFonts w:ascii="Arial" w:hAnsi="Arial"/>
                <w:sz w:val="22"/>
                <w:szCs w:val="22"/>
              </w:rPr>
              <w:t xml:space="preserve">(Restorative Practice RP) </w:t>
            </w:r>
            <w:r w:rsidRPr="00487D23">
              <w:rPr>
                <w:rFonts w:ascii="Arial" w:hAnsi="Arial"/>
                <w:sz w:val="22"/>
                <w:szCs w:val="22"/>
              </w:rPr>
              <w:t>wherever possible and appropriate.</w:t>
            </w:r>
          </w:p>
          <w:p w14:paraId="306017BA" w14:textId="77777777" w:rsidR="0025234F" w:rsidRDefault="0025234F">
            <w:pPr>
              <w:spacing w:after="0" w:line="240" w:lineRule="auto"/>
              <w:rPr>
                <w:rFonts w:ascii="Arial" w:eastAsia="Times New Roman" w:hAnsi="Arial" w:cs="Arial"/>
                <w:sz w:val="20"/>
                <w:szCs w:val="20"/>
                <w:lang w:eastAsia="en-GB"/>
              </w:rPr>
            </w:pP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717B1202"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Andrew Sprosen</w:t>
            </w: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196ED5F5"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24</w:t>
            </w: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4C12DBF7"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25</w:t>
            </w:r>
          </w:p>
        </w:tc>
      </w:tr>
      <w:tr w:rsidR="0025234F" w14:paraId="3425004E"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6D181F64" w14:textId="77777777" w:rsidR="0025234F" w:rsidRDefault="0025234F">
            <w:pPr>
              <w:spacing w:after="0" w:line="240" w:lineRule="auto"/>
              <w:jc w:val="center"/>
              <w:rPr>
                <w:rFonts w:ascii="Arial" w:eastAsia="Times New Roman" w:hAnsi="Arial" w:cs="Arial"/>
                <w:sz w:val="20"/>
                <w:szCs w:val="20"/>
                <w:lang w:eastAsia="en-GB"/>
              </w:rPr>
            </w:pP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5179399C" w14:textId="77777777" w:rsidR="0025234F" w:rsidRDefault="0025234F">
            <w:pPr>
              <w:spacing w:after="0" w:line="240" w:lineRule="auto"/>
              <w:rPr>
                <w:rFonts w:ascii="Arial" w:eastAsia="Times New Roman" w:hAnsi="Arial" w:cs="Arial"/>
                <w:sz w:val="20"/>
                <w:szCs w:val="20"/>
                <w:lang w:eastAsia="en-GB"/>
              </w:rPr>
            </w:pPr>
          </w:p>
          <w:p w14:paraId="32A4004C" w14:textId="77777777" w:rsidR="0025234F" w:rsidRDefault="0025234F">
            <w:pPr>
              <w:spacing w:after="0" w:line="240" w:lineRule="auto"/>
              <w:rPr>
                <w:rFonts w:ascii="Arial" w:eastAsia="Times New Roman" w:hAnsi="Arial" w:cs="Arial"/>
                <w:sz w:val="20"/>
                <w:szCs w:val="20"/>
                <w:lang w:eastAsia="en-GB"/>
              </w:rPr>
            </w:pP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58AC294B" w14:textId="77777777" w:rsidR="0025234F" w:rsidRDefault="0025234F">
            <w:pPr>
              <w:spacing w:after="0" w:line="240" w:lineRule="auto"/>
              <w:jc w:val="center"/>
              <w:rPr>
                <w:rFonts w:ascii="Arial" w:eastAsia="Times New Roman" w:hAnsi="Arial" w:cs="Arial"/>
                <w:sz w:val="20"/>
                <w:szCs w:val="20"/>
                <w:lang w:eastAsia="en-GB"/>
              </w:rPr>
            </w:pP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5FB8F93C" w14:textId="77777777" w:rsidR="0025234F" w:rsidRDefault="0025234F">
            <w:pPr>
              <w:spacing w:after="0" w:line="240" w:lineRule="auto"/>
              <w:jc w:val="center"/>
              <w:rPr>
                <w:rFonts w:ascii="Arial" w:eastAsia="Times New Roman" w:hAnsi="Arial" w:cs="Arial"/>
                <w:sz w:val="20"/>
                <w:szCs w:val="20"/>
                <w:lang w:eastAsia="en-GB"/>
              </w:rPr>
            </w:pP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563E6E94" w14:textId="77777777" w:rsidR="0025234F" w:rsidRDefault="0025234F">
            <w:pPr>
              <w:spacing w:after="0" w:line="240" w:lineRule="auto"/>
              <w:jc w:val="center"/>
              <w:rPr>
                <w:rFonts w:ascii="Arial" w:eastAsia="Times New Roman" w:hAnsi="Arial" w:cs="Arial"/>
                <w:sz w:val="20"/>
                <w:szCs w:val="20"/>
                <w:lang w:eastAsia="en-GB"/>
              </w:rPr>
            </w:pPr>
          </w:p>
        </w:tc>
      </w:tr>
    </w:tbl>
    <w:p w14:paraId="0A897054" w14:textId="77777777" w:rsidR="0025234F" w:rsidRPr="00685B5D" w:rsidRDefault="0025234F" w:rsidP="00685B5D">
      <w:pPr>
        <w:spacing w:after="0" w:line="240" w:lineRule="auto"/>
        <w:jc w:val="both"/>
        <w:rPr>
          <w:rFonts w:ascii="Arial" w:hAnsi="Arial" w:cs="Arial"/>
          <w:b/>
        </w:rPr>
      </w:pPr>
    </w:p>
    <w:p w14:paraId="55A6FEA3" w14:textId="77777777" w:rsidR="007F3D44" w:rsidRDefault="007F3D44" w:rsidP="007F3D44">
      <w:pPr>
        <w:spacing w:after="0" w:line="240" w:lineRule="auto"/>
        <w:jc w:val="both"/>
        <w:rPr>
          <w:rFonts w:ascii="Arial" w:hAnsi="Arial" w:cs="Arial"/>
        </w:rPr>
      </w:pPr>
    </w:p>
    <w:p w14:paraId="02838EEE" w14:textId="77777777" w:rsidR="007F3D44" w:rsidRDefault="007F3D44" w:rsidP="007F3D44">
      <w:pPr>
        <w:spacing w:after="0" w:line="240" w:lineRule="auto"/>
        <w:jc w:val="both"/>
        <w:rPr>
          <w:rFonts w:ascii="Arial" w:hAnsi="Arial" w:cs="Arial"/>
        </w:rPr>
      </w:pPr>
    </w:p>
    <w:p w14:paraId="0C0F0087" w14:textId="77777777" w:rsidR="007F3D44" w:rsidRPr="00CA563C" w:rsidRDefault="007F3D44" w:rsidP="007F3D44">
      <w:pPr>
        <w:spacing w:after="0" w:line="240" w:lineRule="auto"/>
        <w:jc w:val="both"/>
        <w:rPr>
          <w:rFonts w:ascii="Arial" w:hAnsi="Arial" w:cs="Arial"/>
        </w:rPr>
      </w:pPr>
    </w:p>
    <w:p w14:paraId="3693FA23" w14:textId="77777777" w:rsidR="00507F66" w:rsidRDefault="00507F66"/>
    <w:sectPr w:rsidR="00507F66" w:rsidSect="00C34A50">
      <w:footerReference w:type="default" r:id="rId12"/>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7723C" w14:textId="77777777" w:rsidR="003E4C8A" w:rsidRDefault="003E4C8A" w:rsidP="007F3D44">
      <w:pPr>
        <w:spacing w:after="0" w:line="240" w:lineRule="auto"/>
      </w:pPr>
      <w:r>
        <w:separator/>
      </w:r>
    </w:p>
  </w:endnote>
  <w:endnote w:type="continuationSeparator" w:id="0">
    <w:p w14:paraId="6E729BBD" w14:textId="77777777" w:rsidR="003E4C8A" w:rsidRDefault="003E4C8A"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464122"/>
      <w:docPartObj>
        <w:docPartGallery w:val="Page Numbers (Bottom of Page)"/>
        <w:docPartUnique/>
      </w:docPartObj>
    </w:sdtPr>
    <w:sdtEndPr/>
    <w:sdtContent>
      <w:sdt>
        <w:sdtPr>
          <w:id w:val="1675678505"/>
          <w:docPartObj>
            <w:docPartGallery w:val="Page Numbers (Top of Page)"/>
            <w:docPartUnique/>
          </w:docPartObj>
        </w:sdtPr>
        <w:sdtEndPr/>
        <w:sdtContent>
          <w:p w14:paraId="1318406F" w14:textId="77777777" w:rsidR="00911016" w:rsidRDefault="007F3D44" w:rsidP="003D2F8C">
            <w:pPr>
              <w:pStyle w:val="NoSpacing"/>
              <w:jc w:val="center"/>
            </w:pPr>
            <w:r w:rsidRPr="003D2F8C">
              <w:rPr>
                <w:rFonts w:ascii="Arial" w:hAnsi="Arial" w:cs="Arial"/>
                <w:sz w:val="20"/>
              </w:rPr>
              <w:t xml:space="preserve">Page </w:t>
            </w:r>
            <w:r w:rsidRPr="003D2F8C">
              <w:rPr>
                <w:rFonts w:ascii="Arial" w:hAnsi="Arial" w:cs="Arial"/>
                <w:b/>
                <w:sz w:val="20"/>
              </w:rPr>
              <w:fldChar w:fldCharType="begin"/>
            </w:r>
            <w:r w:rsidRPr="003D2F8C">
              <w:rPr>
                <w:rFonts w:ascii="Arial" w:hAnsi="Arial" w:cs="Arial"/>
                <w:b/>
                <w:sz w:val="20"/>
              </w:rPr>
              <w:instrText xml:space="preserve"> PAGE </w:instrText>
            </w:r>
            <w:r w:rsidRPr="003D2F8C">
              <w:rPr>
                <w:rFonts w:ascii="Arial" w:hAnsi="Arial" w:cs="Arial"/>
                <w:b/>
                <w:sz w:val="20"/>
              </w:rPr>
              <w:fldChar w:fldCharType="separate"/>
            </w:r>
            <w:r w:rsidR="009E464F">
              <w:rPr>
                <w:rFonts w:ascii="Arial" w:hAnsi="Arial" w:cs="Arial"/>
                <w:b/>
                <w:noProof/>
                <w:sz w:val="20"/>
              </w:rPr>
              <w:t>3</w:t>
            </w:r>
            <w:r w:rsidRPr="003D2F8C">
              <w:rPr>
                <w:rFonts w:ascii="Arial" w:hAnsi="Arial" w:cs="Arial"/>
                <w:b/>
                <w:sz w:val="20"/>
              </w:rPr>
              <w:fldChar w:fldCharType="end"/>
            </w:r>
            <w:r w:rsidRPr="003D2F8C">
              <w:rPr>
                <w:rFonts w:ascii="Arial" w:hAnsi="Arial" w:cs="Arial"/>
                <w:sz w:val="20"/>
              </w:rPr>
              <w:t xml:space="preserve"> of </w:t>
            </w:r>
            <w:r w:rsidRPr="003D2F8C">
              <w:rPr>
                <w:rFonts w:ascii="Arial" w:hAnsi="Arial" w:cs="Arial"/>
                <w:b/>
                <w:sz w:val="20"/>
              </w:rPr>
              <w:fldChar w:fldCharType="begin"/>
            </w:r>
            <w:r w:rsidRPr="003D2F8C">
              <w:rPr>
                <w:rFonts w:ascii="Arial" w:hAnsi="Arial" w:cs="Arial"/>
                <w:b/>
                <w:sz w:val="20"/>
              </w:rPr>
              <w:instrText xml:space="preserve"> NUMPAGES  </w:instrText>
            </w:r>
            <w:r w:rsidRPr="003D2F8C">
              <w:rPr>
                <w:rFonts w:ascii="Arial" w:hAnsi="Arial" w:cs="Arial"/>
                <w:b/>
                <w:sz w:val="20"/>
              </w:rPr>
              <w:fldChar w:fldCharType="separate"/>
            </w:r>
            <w:r w:rsidR="009E464F">
              <w:rPr>
                <w:rFonts w:ascii="Arial" w:hAnsi="Arial" w:cs="Arial"/>
                <w:b/>
                <w:noProof/>
                <w:sz w:val="20"/>
              </w:rPr>
              <w:t>3</w:t>
            </w:r>
            <w:r w:rsidRPr="003D2F8C">
              <w:rPr>
                <w:rFonts w:ascii="Arial" w:hAnsi="Arial" w:cs="Arial"/>
                <w:b/>
                <w:sz w:val="20"/>
              </w:rPr>
              <w:fldChar w:fldCharType="end"/>
            </w:r>
          </w:p>
        </w:sdtContent>
      </w:sdt>
    </w:sdtContent>
  </w:sdt>
  <w:p w14:paraId="246CA0AB" w14:textId="77777777" w:rsidR="00911016" w:rsidRDefault="00232B04" w:rsidP="003D2F8C">
    <w:pPr>
      <w:pStyle w:val="Footer"/>
      <w:rPr>
        <w:rFonts w:ascii="Arial" w:hAnsi="Arial" w:cs="Arial"/>
        <w:color w:val="000000"/>
        <w:sz w:val="14"/>
      </w:rPr>
    </w:pPr>
  </w:p>
  <w:p w14:paraId="765C7864" w14:textId="77777777" w:rsidR="0025234F" w:rsidRDefault="0025234F" w:rsidP="0025234F">
    <w:pPr>
      <w:pStyle w:val="Footer"/>
      <w:jc w:val="center"/>
      <w:rPr>
        <w:rFonts w:ascii="Arial" w:hAnsi="Arial" w:cs="Arial"/>
        <w:sz w:val="13"/>
        <w:szCs w:val="15"/>
        <w:lang w:val="en-US"/>
      </w:rPr>
    </w:pPr>
    <w:r w:rsidRPr="007711E2">
      <w:rPr>
        <w:rFonts w:ascii="Arial" w:hAnsi="Arial" w:cs="Arial"/>
        <w:sz w:val="13"/>
        <w:szCs w:val="15"/>
        <w:lang w:val="en-US"/>
      </w:rPr>
      <w:t xml:space="preserve">Reach South Academy Trust </w:t>
    </w:r>
    <w:r w:rsidRPr="007711E2">
      <w:rPr>
        <w:rFonts w:ascii="Arial" w:hAnsi="Arial" w:cs="Arial"/>
        <w:color w:val="000000"/>
        <w:sz w:val="13"/>
        <w:szCs w:val="15"/>
      </w:rPr>
      <w:t>is an exempt Charity in England and Wales</w:t>
    </w:r>
    <w:r w:rsidRPr="007711E2">
      <w:rPr>
        <w:rFonts w:ascii="Arial" w:hAnsi="Arial" w:cs="Arial"/>
        <w:sz w:val="13"/>
        <w:szCs w:val="15"/>
        <w:lang w:val="en-US"/>
      </w:rPr>
      <w:t xml:space="preserve">, Company Number 10151730 Registered office </w:t>
    </w:r>
  </w:p>
  <w:p w14:paraId="54837DFA" w14:textId="77777777" w:rsidR="0025234F" w:rsidRPr="007711E2" w:rsidRDefault="0025234F" w:rsidP="0025234F">
    <w:pPr>
      <w:pStyle w:val="Footer"/>
      <w:jc w:val="center"/>
      <w:rPr>
        <w:rFonts w:ascii="Arial" w:hAnsi="Arial" w:cs="Arial"/>
        <w:sz w:val="13"/>
        <w:szCs w:val="15"/>
      </w:rPr>
    </w:pPr>
    <w:r w:rsidRPr="007711E2">
      <w:rPr>
        <w:rFonts w:ascii="Arial" w:hAnsi="Arial" w:cs="Arial"/>
        <w:sz w:val="13"/>
        <w:szCs w:val="15"/>
        <w:lang w:val="en-US"/>
      </w:rPr>
      <w:t>Address: </w:t>
    </w:r>
    <w:r w:rsidRPr="007711E2">
      <w:rPr>
        <w:rFonts w:ascii="Arial" w:hAnsi="Arial" w:cs="Arial"/>
        <w:sz w:val="13"/>
        <w:szCs w:val="15"/>
      </w:rPr>
      <w:t>Reach South Academy Trust, c/o UTC Plymouth, Park Avenue, Devonport, Plymouth, PL1 4RL</w:t>
    </w:r>
  </w:p>
  <w:p w14:paraId="5384BE27" w14:textId="77777777" w:rsidR="00911016" w:rsidRPr="002A0DCD" w:rsidRDefault="00232B04" w:rsidP="0025234F">
    <w:pPr>
      <w:pStyle w:val="Footer"/>
      <w:ind w:left="-567" w:right="-572"/>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F4C49" w14:textId="77777777" w:rsidR="003E4C8A" w:rsidRDefault="003E4C8A" w:rsidP="007F3D44">
      <w:pPr>
        <w:spacing w:after="0" w:line="240" w:lineRule="auto"/>
      </w:pPr>
      <w:r>
        <w:separator/>
      </w:r>
    </w:p>
  </w:footnote>
  <w:footnote w:type="continuationSeparator" w:id="0">
    <w:p w14:paraId="732884D3" w14:textId="77777777" w:rsidR="003E4C8A" w:rsidRDefault="003E4C8A" w:rsidP="007F3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B007C"/>
    <w:multiLevelType w:val="hybridMultilevel"/>
    <w:tmpl w:val="A69C2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42C69"/>
    <w:multiLevelType w:val="hybridMultilevel"/>
    <w:tmpl w:val="F5FC5FCC"/>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E2C0B"/>
    <w:multiLevelType w:val="hybridMultilevel"/>
    <w:tmpl w:val="A022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317A5"/>
    <w:multiLevelType w:val="multilevel"/>
    <w:tmpl w:val="1D582DD2"/>
    <w:lvl w:ilvl="0">
      <w:start w:val="1"/>
      <w:numFmt w:val="decimal"/>
      <w:lvlText w:val="%1."/>
      <w:lvlJc w:val="left"/>
      <w:pPr>
        <w:ind w:left="363" w:hanging="360"/>
      </w:pPr>
      <w:rPr>
        <w:rFonts w:hint="default"/>
      </w:rPr>
    </w:lvl>
    <w:lvl w:ilvl="1">
      <w:start w:val="1"/>
      <w:numFmt w:val="decimal"/>
      <w:isLgl/>
      <w:lvlText w:val="%1.%2"/>
      <w:lvlJc w:val="left"/>
      <w:pPr>
        <w:ind w:left="363" w:hanging="360"/>
      </w:pPr>
      <w:rPr>
        <w:rFonts w:hint="default"/>
        <w:b w:val="0"/>
        <w:bCs/>
      </w:rPr>
    </w:lvl>
    <w:lvl w:ilvl="2">
      <w:start w:val="1"/>
      <w:numFmt w:val="decimal"/>
      <w:isLgl/>
      <w:lvlText w:val="%1.%2.%3"/>
      <w:lvlJc w:val="left"/>
      <w:pPr>
        <w:ind w:left="723" w:hanging="720"/>
      </w:pPr>
      <w:rPr>
        <w:rFonts w:hint="default"/>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4" w15:restartNumberingAfterBreak="0">
    <w:nsid w:val="16E031EE"/>
    <w:multiLevelType w:val="hybridMultilevel"/>
    <w:tmpl w:val="5286543E"/>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95529"/>
    <w:multiLevelType w:val="hybridMultilevel"/>
    <w:tmpl w:val="7ED2D4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C31442C"/>
    <w:multiLevelType w:val="hybridMultilevel"/>
    <w:tmpl w:val="2FB0BCC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7" w15:restartNumberingAfterBreak="0">
    <w:nsid w:val="1FB360A7"/>
    <w:multiLevelType w:val="hybridMultilevel"/>
    <w:tmpl w:val="4484CE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567587"/>
    <w:multiLevelType w:val="hybridMultilevel"/>
    <w:tmpl w:val="0BD2DFD4"/>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E10E8"/>
    <w:multiLevelType w:val="hybridMultilevel"/>
    <w:tmpl w:val="78C0E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C27CD3"/>
    <w:multiLevelType w:val="hybridMultilevel"/>
    <w:tmpl w:val="1398FFC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D478BD"/>
    <w:multiLevelType w:val="hybridMultilevel"/>
    <w:tmpl w:val="77CE9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E95FD7"/>
    <w:multiLevelType w:val="hybridMultilevel"/>
    <w:tmpl w:val="EB2E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AF54B9"/>
    <w:multiLevelType w:val="hybridMultilevel"/>
    <w:tmpl w:val="855E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7432E"/>
    <w:multiLevelType w:val="hybridMultilevel"/>
    <w:tmpl w:val="EC5057C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5" w15:restartNumberingAfterBreak="0">
    <w:nsid w:val="326B6FC1"/>
    <w:multiLevelType w:val="hybridMultilevel"/>
    <w:tmpl w:val="31C4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31ACF"/>
    <w:multiLevelType w:val="hybridMultilevel"/>
    <w:tmpl w:val="3E301352"/>
    <w:lvl w:ilvl="0" w:tplc="76DEC0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092AE3"/>
    <w:multiLevelType w:val="hybridMultilevel"/>
    <w:tmpl w:val="F3CE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E1377"/>
    <w:multiLevelType w:val="hybridMultilevel"/>
    <w:tmpl w:val="CEFE864A"/>
    <w:lvl w:ilvl="0" w:tplc="76DEC0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F774D8"/>
    <w:multiLevelType w:val="hybridMultilevel"/>
    <w:tmpl w:val="A4D64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C51F5"/>
    <w:multiLevelType w:val="hybridMultilevel"/>
    <w:tmpl w:val="D0F03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BC12681"/>
    <w:multiLevelType w:val="hybridMultilevel"/>
    <w:tmpl w:val="A1943312"/>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D0254A"/>
    <w:multiLevelType w:val="hybridMultilevel"/>
    <w:tmpl w:val="7AAA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87053A"/>
    <w:multiLevelType w:val="hybridMultilevel"/>
    <w:tmpl w:val="7F66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E45932"/>
    <w:multiLevelType w:val="hybridMultilevel"/>
    <w:tmpl w:val="483EC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FF6728B"/>
    <w:multiLevelType w:val="hybridMultilevel"/>
    <w:tmpl w:val="0C9E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4F3FA1"/>
    <w:multiLevelType w:val="hybridMultilevel"/>
    <w:tmpl w:val="77B2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692170"/>
    <w:multiLevelType w:val="multilevel"/>
    <w:tmpl w:val="1EE20FFA"/>
    <w:lvl w:ilvl="0">
      <w:start w:val="3"/>
      <w:numFmt w:val="decimal"/>
      <w:lvlText w:val="%1"/>
      <w:lvlJc w:val="left"/>
      <w:pPr>
        <w:ind w:left="360" w:hanging="360"/>
      </w:pPr>
      <w:rPr>
        <w:rFonts w:hint="default"/>
        <w:b w:val="0"/>
      </w:rPr>
    </w:lvl>
    <w:lvl w:ilvl="1">
      <w:start w:val="1"/>
      <w:numFmt w:val="decimal"/>
      <w:lvlText w:val="%1.%2"/>
      <w:lvlJc w:val="left"/>
      <w:pPr>
        <w:ind w:left="723" w:hanging="360"/>
      </w:pPr>
      <w:rPr>
        <w:rFonts w:hint="default"/>
        <w:b w:val="0"/>
      </w:rPr>
    </w:lvl>
    <w:lvl w:ilvl="2">
      <w:start w:val="1"/>
      <w:numFmt w:val="decimal"/>
      <w:lvlText w:val="%1.%2.%3"/>
      <w:lvlJc w:val="left"/>
      <w:pPr>
        <w:ind w:left="1446" w:hanging="720"/>
      </w:pPr>
      <w:rPr>
        <w:rFonts w:hint="default"/>
        <w:b w:val="0"/>
      </w:rPr>
    </w:lvl>
    <w:lvl w:ilvl="3">
      <w:start w:val="1"/>
      <w:numFmt w:val="decimal"/>
      <w:lvlText w:val="%1.%2.%3.%4"/>
      <w:lvlJc w:val="left"/>
      <w:pPr>
        <w:ind w:left="1809" w:hanging="720"/>
      </w:pPr>
      <w:rPr>
        <w:rFonts w:hint="default"/>
        <w:b w:val="0"/>
      </w:rPr>
    </w:lvl>
    <w:lvl w:ilvl="4">
      <w:start w:val="1"/>
      <w:numFmt w:val="decimal"/>
      <w:lvlText w:val="%1.%2.%3.%4.%5"/>
      <w:lvlJc w:val="left"/>
      <w:pPr>
        <w:ind w:left="2532" w:hanging="1080"/>
      </w:pPr>
      <w:rPr>
        <w:rFonts w:hint="default"/>
        <w:b w:val="0"/>
      </w:rPr>
    </w:lvl>
    <w:lvl w:ilvl="5">
      <w:start w:val="1"/>
      <w:numFmt w:val="decimal"/>
      <w:lvlText w:val="%1.%2.%3.%4.%5.%6"/>
      <w:lvlJc w:val="left"/>
      <w:pPr>
        <w:ind w:left="2895" w:hanging="1080"/>
      </w:pPr>
      <w:rPr>
        <w:rFonts w:hint="default"/>
        <w:b w:val="0"/>
      </w:rPr>
    </w:lvl>
    <w:lvl w:ilvl="6">
      <w:start w:val="1"/>
      <w:numFmt w:val="decimal"/>
      <w:lvlText w:val="%1.%2.%3.%4.%5.%6.%7"/>
      <w:lvlJc w:val="left"/>
      <w:pPr>
        <w:ind w:left="3618" w:hanging="1440"/>
      </w:pPr>
      <w:rPr>
        <w:rFonts w:hint="default"/>
        <w:b w:val="0"/>
      </w:rPr>
    </w:lvl>
    <w:lvl w:ilvl="7">
      <w:start w:val="1"/>
      <w:numFmt w:val="decimal"/>
      <w:lvlText w:val="%1.%2.%3.%4.%5.%6.%7.%8"/>
      <w:lvlJc w:val="left"/>
      <w:pPr>
        <w:ind w:left="3981" w:hanging="1440"/>
      </w:pPr>
      <w:rPr>
        <w:rFonts w:hint="default"/>
        <w:b w:val="0"/>
      </w:rPr>
    </w:lvl>
    <w:lvl w:ilvl="8">
      <w:start w:val="1"/>
      <w:numFmt w:val="decimal"/>
      <w:lvlText w:val="%1.%2.%3.%4.%5.%6.%7.%8.%9"/>
      <w:lvlJc w:val="left"/>
      <w:pPr>
        <w:ind w:left="4704" w:hanging="1800"/>
      </w:pPr>
      <w:rPr>
        <w:rFonts w:hint="default"/>
        <w:b w:val="0"/>
      </w:rPr>
    </w:lvl>
  </w:abstractNum>
  <w:abstractNum w:abstractNumId="28" w15:restartNumberingAfterBreak="0">
    <w:nsid w:val="4677179D"/>
    <w:multiLevelType w:val="hybridMultilevel"/>
    <w:tmpl w:val="2A5C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DB0F91"/>
    <w:multiLevelType w:val="multilevel"/>
    <w:tmpl w:val="C4266662"/>
    <w:lvl w:ilvl="0">
      <w:start w:val="5"/>
      <w:numFmt w:val="decimal"/>
      <w:lvlText w:val="%1"/>
      <w:lvlJc w:val="left"/>
      <w:pPr>
        <w:ind w:left="360" w:hanging="360"/>
      </w:pPr>
      <w:rPr>
        <w:rFonts w:hint="default"/>
      </w:rPr>
    </w:lvl>
    <w:lvl w:ilvl="1">
      <w:start w:val="4"/>
      <w:numFmt w:val="decimal"/>
      <w:lvlText w:val="%1.%2"/>
      <w:lvlJc w:val="left"/>
      <w:pPr>
        <w:ind w:left="723" w:hanging="360"/>
      </w:pPr>
      <w:rPr>
        <w:rFonts w:hint="default"/>
        <w:b w:val="0"/>
        <w:bCs/>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30" w15:restartNumberingAfterBreak="0">
    <w:nsid w:val="6AD00D1B"/>
    <w:multiLevelType w:val="hybridMultilevel"/>
    <w:tmpl w:val="A852D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110D06"/>
    <w:multiLevelType w:val="hybridMultilevel"/>
    <w:tmpl w:val="8524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F77AE0"/>
    <w:multiLevelType w:val="hybridMultilevel"/>
    <w:tmpl w:val="5B7CF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56B7C"/>
    <w:multiLevelType w:val="hybridMultilevel"/>
    <w:tmpl w:val="6B9CD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6C46FF"/>
    <w:multiLevelType w:val="hybridMultilevel"/>
    <w:tmpl w:val="D612F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7816C5C"/>
    <w:multiLevelType w:val="hybridMultilevel"/>
    <w:tmpl w:val="92F0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F67E04"/>
    <w:multiLevelType w:val="hybridMultilevel"/>
    <w:tmpl w:val="87703B6C"/>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7" w15:restartNumberingAfterBreak="0">
    <w:nsid w:val="7F1B0DEC"/>
    <w:multiLevelType w:val="hybridMultilevel"/>
    <w:tmpl w:val="4118A4DE"/>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28"/>
  </w:num>
  <w:num w:numId="4">
    <w:abstractNumId w:val="22"/>
  </w:num>
  <w:num w:numId="5">
    <w:abstractNumId w:val="19"/>
  </w:num>
  <w:num w:numId="6">
    <w:abstractNumId w:val="9"/>
  </w:num>
  <w:num w:numId="7">
    <w:abstractNumId w:val="14"/>
  </w:num>
  <w:num w:numId="8">
    <w:abstractNumId w:val="36"/>
  </w:num>
  <w:num w:numId="9">
    <w:abstractNumId w:val="32"/>
  </w:num>
  <w:num w:numId="10">
    <w:abstractNumId w:val="15"/>
  </w:num>
  <w:num w:numId="11">
    <w:abstractNumId w:val="26"/>
  </w:num>
  <w:num w:numId="12">
    <w:abstractNumId w:val="3"/>
  </w:num>
  <w:num w:numId="13">
    <w:abstractNumId w:val="6"/>
  </w:num>
  <w:num w:numId="14">
    <w:abstractNumId w:val="10"/>
  </w:num>
  <w:num w:numId="15">
    <w:abstractNumId w:val="5"/>
  </w:num>
  <w:num w:numId="16">
    <w:abstractNumId w:val="30"/>
  </w:num>
  <w:num w:numId="17">
    <w:abstractNumId w:val="25"/>
  </w:num>
  <w:num w:numId="18">
    <w:abstractNumId w:val="11"/>
  </w:num>
  <w:num w:numId="19">
    <w:abstractNumId w:val="35"/>
  </w:num>
  <w:num w:numId="20">
    <w:abstractNumId w:val="17"/>
  </w:num>
  <w:num w:numId="21">
    <w:abstractNumId w:val="27"/>
  </w:num>
  <w:num w:numId="22">
    <w:abstractNumId w:val="16"/>
  </w:num>
  <w:num w:numId="23">
    <w:abstractNumId w:val="33"/>
  </w:num>
  <w:num w:numId="24">
    <w:abstractNumId w:val="2"/>
  </w:num>
  <w:num w:numId="25">
    <w:abstractNumId w:val="0"/>
  </w:num>
  <w:num w:numId="26">
    <w:abstractNumId w:val="12"/>
  </w:num>
  <w:num w:numId="27">
    <w:abstractNumId w:val="37"/>
  </w:num>
  <w:num w:numId="28">
    <w:abstractNumId w:val="8"/>
  </w:num>
  <w:num w:numId="29">
    <w:abstractNumId w:val="7"/>
  </w:num>
  <w:num w:numId="30">
    <w:abstractNumId w:val="4"/>
  </w:num>
  <w:num w:numId="31">
    <w:abstractNumId w:val="34"/>
  </w:num>
  <w:num w:numId="32">
    <w:abstractNumId w:val="31"/>
  </w:num>
  <w:num w:numId="33">
    <w:abstractNumId w:val="29"/>
  </w:num>
  <w:num w:numId="34">
    <w:abstractNumId w:val="21"/>
  </w:num>
  <w:num w:numId="35">
    <w:abstractNumId w:val="1"/>
  </w:num>
  <w:num w:numId="36">
    <w:abstractNumId w:val="23"/>
  </w:num>
  <w:num w:numId="37">
    <w:abstractNumId w:val="18"/>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A3BB3"/>
    <w:rsid w:val="000B0D25"/>
    <w:rsid w:val="000E09AF"/>
    <w:rsid w:val="00232B04"/>
    <w:rsid w:val="0025234F"/>
    <w:rsid w:val="003320B2"/>
    <w:rsid w:val="003A0A1C"/>
    <w:rsid w:val="003E4C8A"/>
    <w:rsid w:val="004D6213"/>
    <w:rsid w:val="00507F66"/>
    <w:rsid w:val="00516208"/>
    <w:rsid w:val="00561E02"/>
    <w:rsid w:val="005A76A9"/>
    <w:rsid w:val="0063219A"/>
    <w:rsid w:val="00667A50"/>
    <w:rsid w:val="006747F2"/>
    <w:rsid w:val="00685B5D"/>
    <w:rsid w:val="006E4CE1"/>
    <w:rsid w:val="007F3D44"/>
    <w:rsid w:val="007F6BED"/>
    <w:rsid w:val="007F73EE"/>
    <w:rsid w:val="009E464F"/>
    <w:rsid w:val="00A67BC2"/>
    <w:rsid w:val="00A74999"/>
    <w:rsid w:val="00A8767F"/>
    <w:rsid w:val="00C34A50"/>
    <w:rsid w:val="00C73EC3"/>
    <w:rsid w:val="00D5736C"/>
    <w:rsid w:val="00D84354"/>
    <w:rsid w:val="00D90564"/>
    <w:rsid w:val="00E565A0"/>
    <w:rsid w:val="00E61DB3"/>
    <w:rsid w:val="00E72D5B"/>
    <w:rsid w:val="00F33F3B"/>
    <w:rsid w:val="00FA5DE7"/>
    <w:rsid w:val="00FF1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B55AD0"/>
  <w15:chartTrackingRefBased/>
  <w15:docId w15:val="{3E23C76A-2813-4E32-866A-8F5EA05B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0A3B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7F3D44"/>
    <w:pPr>
      <w:spacing w:after="0" w:line="240" w:lineRule="auto"/>
    </w:pPr>
    <w:rPr>
      <w:rFonts w:eastAsiaTheme="minorEastAsia"/>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 w:type="character" w:customStyle="1" w:styleId="Heading3Char">
    <w:name w:val="Heading 3 Char"/>
    <w:basedOn w:val="DefaultParagraphFont"/>
    <w:link w:val="Heading3"/>
    <w:uiPriority w:val="9"/>
    <w:rsid w:val="000A3BB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4ceeca4e40acd8dc696cdf7bc9f383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68edab98d7f6cf2a1f491405894bcb9b"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84BEF8-98CF-42B5-B677-6904C1204E9A}">
  <ds:schemaRefs>
    <ds:schemaRef ds:uri="http://schemas.microsoft.com/sharepoint/v3/contenttype/forms"/>
  </ds:schemaRefs>
</ds:datastoreItem>
</file>

<file path=customXml/itemProps2.xml><?xml version="1.0" encoding="utf-8"?>
<ds:datastoreItem xmlns:ds="http://schemas.openxmlformats.org/officeDocument/2006/customXml" ds:itemID="{DFE8A7E2-B799-485A-BF64-8B193D0BECE8}">
  <ds:schemaRefs>
    <ds:schemaRef ds:uri="http://purl.org/dc/elements/1.1/"/>
    <ds:schemaRef ds:uri="http://www.w3.org/XML/1998/namespace"/>
    <ds:schemaRef ds:uri="http://schemas.microsoft.com/office/infopath/2007/PartnerControls"/>
    <ds:schemaRef ds:uri="http://purl.org/dc/terms/"/>
    <ds:schemaRef ds:uri="http://schemas.microsoft.com/office/2006/metadata/properties"/>
    <ds:schemaRef ds:uri="c6667236-143b-4bb9-9cca-8c4b59e0e662"/>
    <ds:schemaRef ds:uri="http://schemas.microsoft.com/office/2006/documentManagement/types"/>
    <ds:schemaRef ds:uri="http://schemas.openxmlformats.org/package/2006/metadata/core-properties"/>
    <ds:schemaRef ds:uri="8faa968d-7f7b-4bd6-aa29-cae734de324d"/>
    <ds:schemaRef ds:uri="http://purl.org/dc/dcmitype/"/>
  </ds:schemaRefs>
</ds:datastoreItem>
</file>

<file path=customXml/itemProps3.xml><?xml version="1.0" encoding="utf-8"?>
<ds:datastoreItem xmlns:ds="http://schemas.openxmlformats.org/officeDocument/2006/customXml" ds:itemID="{36D0560C-EE6E-49A7-A9D3-0D5D1BE4C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3023</Words>
  <Characters>17233</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Reach South Academy Trust</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Sue Easingwood</cp:lastModifiedBy>
  <cp:revision>2</cp:revision>
  <dcterms:created xsi:type="dcterms:W3CDTF">2024-10-16T11:00:00Z</dcterms:created>
  <dcterms:modified xsi:type="dcterms:W3CDTF">2024-10-16T11:00:00Z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